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FE" w:rsidRPr="002D151F" w:rsidRDefault="002D151F" w:rsidP="002D151F">
      <w:pPr>
        <w:bidi/>
        <w:rPr>
          <w:rFonts w:ascii="Traditional Arabic" w:hAnsi="Traditional Arabic" w:cs="Traditional Arabic"/>
          <w:color w:val="000080"/>
          <w:sz w:val="36"/>
          <w:szCs w:val="36"/>
        </w:rPr>
      </w:pPr>
      <w:r w:rsidRPr="002D151F">
        <w:rPr>
          <w:rFonts w:ascii="Traditional Arabic" w:hAnsi="Traditional Arabic" w:cs="Traditional Arabic"/>
          <w:color w:val="000080"/>
          <w:sz w:val="36"/>
          <w:szCs w:val="36"/>
          <w:rtl/>
        </w:rPr>
        <w:t xml:space="preserve">اِقْرَاْ بِاسْمِ رَبِّكَ الَّذِى خَلَقَ </w:t>
      </w:r>
      <w:r w:rsidRPr="002D151F">
        <w:rPr>
          <w:rFonts w:ascii="Traditional Arabic" w:hAnsi="Traditional Arabic" w:cs="Traditional Arabic"/>
          <w:color w:val="000080"/>
          <w:sz w:val="12"/>
          <w:szCs w:val="12"/>
          <w:rtl/>
        </w:rPr>
        <w:t>(1)</w:t>
      </w:r>
      <w:r w:rsidRPr="002D151F">
        <w:rPr>
          <w:rFonts w:ascii="Traditional Arabic" w:hAnsi="Traditional Arabic" w:cs="Traditional Arabic"/>
          <w:color w:val="000080"/>
          <w:sz w:val="36"/>
          <w:szCs w:val="36"/>
          <w:rtl/>
        </w:rPr>
        <w:t xml:space="preserve"> خَلَقَ الْاِنْسَانَ مِنْ عَلَقٍ </w:t>
      </w:r>
      <w:r w:rsidRPr="002D151F">
        <w:rPr>
          <w:rFonts w:ascii="Traditional Arabic" w:hAnsi="Traditional Arabic" w:cs="Traditional Arabic"/>
          <w:color w:val="000080"/>
          <w:sz w:val="12"/>
          <w:szCs w:val="12"/>
          <w:rtl/>
        </w:rPr>
        <w:t>(2)</w:t>
      </w:r>
      <w:r w:rsidRPr="002D151F">
        <w:rPr>
          <w:rFonts w:ascii="Traditional Arabic" w:hAnsi="Traditional Arabic" w:cs="Traditional Arabic"/>
          <w:color w:val="000080"/>
          <w:sz w:val="36"/>
          <w:szCs w:val="36"/>
          <w:rtl/>
        </w:rPr>
        <w:t xml:space="preserve"> اِقْرَاْ وَرَبُّكَ الْاَكْرَمُ </w:t>
      </w:r>
      <w:r w:rsidRPr="002D151F">
        <w:rPr>
          <w:rFonts w:ascii="Traditional Arabic" w:hAnsi="Traditional Arabic" w:cs="Traditional Arabic"/>
          <w:color w:val="000080"/>
          <w:sz w:val="12"/>
          <w:szCs w:val="12"/>
          <w:rtl/>
        </w:rPr>
        <w:t>(3)</w:t>
      </w:r>
      <w:r w:rsidRPr="002D151F">
        <w:rPr>
          <w:rFonts w:ascii="Traditional Arabic" w:hAnsi="Traditional Arabic" w:cs="Traditional Arabic"/>
          <w:color w:val="000080"/>
          <w:sz w:val="36"/>
          <w:szCs w:val="36"/>
          <w:rtl/>
        </w:rPr>
        <w:t xml:space="preserve"> اَلَّذِى عَلَّمَ بِالْقَلَمِ </w:t>
      </w:r>
      <w:r w:rsidRPr="002D151F">
        <w:rPr>
          <w:rFonts w:ascii="Traditional Arabic" w:hAnsi="Traditional Arabic" w:cs="Traditional Arabic"/>
          <w:color w:val="000080"/>
          <w:sz w:val="12"/>
          <w:szCs w:val="12"/>
          <w:rtl/>
        </w:rPr>
        <w:t>(4)</w:t>
      </w:r>
      <w:r w:rsidRPr="002D151F">
        <w:rPr>
          <w:rFonts w:ascii="Traditional Arabic" w:hAnsi="Traditional Arabic" w:cs="Traditional Arabic"/>
          <w:color w:val="000080"/>
          <w:sz w:val="36"/>
          <w:szCs w:val="36"/>
          <w:rtl/>
        </w:rPr>
        <w:t xml:space="preserve"> عَلَّمَ الْاِنْسَانَ مَالَمْ يَعْلَمْ</w:t>
      </w:r>
    </w:p>
    <w:p w:rsidR="002D151F" w:rsidRPr="002D151F" w:rsidRDefault="002D151F" w:rsidP="002D151F">
      <w:pPr>
        <w:bidi/>
        <w:rPr>
          <w:sz w:val="14"/>
          <w:szCs w:val="14"/>
        </w:rPr>
      </w:pPr>
      <w:r w:rsidRPr="002D151F">
        <w:rPr>
          <w:rFonts w:ascii="Traditional Arabic" w:hAnsi="Traditional Arabic" w:cs="Traditional Arabic"/>
          <w:color w:val="000080"/>
          <w:sz w:val="36"/>
          <w:szCs w:val="36"/>
          <w:rtl/>
        </w:rPr>
        <w:t xml:space="preserve">قَالَ رَسُولِ اللَّهِ: مَنْ خَرَجَ فِي طَلَبَ العِلْم فَهُوَ فِي سَبِيلِ اللَّهِ حَتّى يَرْجِعَ. </w:t>
      </w:r>
    </w:p>
    <w:p w:rsidR="002D151F" w:rsidRPr="002D151F" w:rsidRDefault="002D151F">
      <w:pPr>
        <w:rPr>
          <w:sz w:val="18"/>
          <w:szCs w:val="18"/>
        </w:rPr>
      </w:pPr>
      <w:r w:rsidRPr="002D151F">
        <w:rPr>
          <w:rStyle w:val="Gl"/>
          <w:rFonts w:ascii="Verdana" w:hAnsi="Verdana"/>
          <w:sz w:val="18"/>
          <w:szCs w:val="18"/>
        </w:rPr>
        <w:t>YARATAN RABBİNİN ADIYLA OKU!</w:t>
      </w:r>
      <w:r w:rsidRPr="002D151F">
        <w:rPr>
          <w:rFonts w:ascii="Verdana" w:hAnsi="Verdana"/>
          <w:b/>
          <w:bCs/>
          <w:sz w:val="18"/>
          <w:szCs w:val="18"/>
        </w:rPr>
        <w:br/>
      </w:r>
      <w:r w:rsidRPr="002D151F">
        <w:rPr>
          <w:rFonts w:ascii="Verdana" w:hAnsi="Verdana"/>
          <w:b/>
          <w:bCs/>
          <w:sz w:val="18"/>
          <w:szCs w:val="18"/>
        </w:rPr>
        <w:br/>
      </w:r>
      <w:r w:rsidRPr="002D151F">
        <w:rPr>
          <w:rStyle w:val="Gl"/>
          <w:rFonts w:ascii="Verdana" w:hAnsi="Verdana"/>
          <w:sz w:val="18"/>
          <w:szCs w:val="18"/>
        </w:rPr>
        <w:t>Aziz Müminler!</w:t>
      </w:r>
      <w:r w:rsidRPr="002D151F">
        <w:rPr>
          <w:rFonts w:ascii="Verdana" w:hAnsi="Verdana"/>
          <w:sz w:val="18"/>
          <w:szCs w:val="18"/>
        </w:rPr>
        <w:br/>
        <w:t xml:space="preserve">Okuduğum ayet-i kerimede Yüce Rabbimiz şöyle buyuruyor: “Yaratan Rabbinin adıyla oku. O, insanı ana rahmine tutunan, </w:t>
      </w:r>
      <w:proofErr w:type="gramStart"/>
      <w:r w:rsidRPr="002D151F">
        <w:rPr>
          <w:rFonts w:ascii="Verdana" w:hAnsi="Verdana"/>
          <w:sz w:val="18"/>
          <w:szCs w:val="18"/>
        </w:rPr>
        <w:t>döllenmiş</w:t>
      </w:r>
      <w:proofErr w:type="gramEnd"/>
      <w:r w:rsidRPr="002D151F">
        <w:rPr>
          <w:rFonts w:ascii="Verdana" w:hAnsi="Verdana"/>
          <w:sz w:val="18"/>
          <w:szCs w:val="18"/>
        </w:rPr>
        <w:t xml:space="preserve"> bir yumurtadan yarattı. Oku! Kalemle yazmayı öğreten, insana bilmediğini bildiren Rabbin sonsuz kerem sahibidir.”</w:t>
      </w:r>
      <w:bookmarkStart w:id="0" w:name="_ednref1"/>
      <w:r w:rsidRPr="002D151F">
        <w:rPr>
          <w:rFonts w:ascii="Verdana" w:hAnsi="Verdana"/>
          <w:sz w:val="18"/>
          <w:szCs w:val="18"/>
        </w:rPr>
        <w:fldChar w:fldCharType="begin"/>
      </w:r>
      <w:r w:rsidRPr="002D151F">
        <w:rPr>
          <w:rFonts w:ascii="Verdana" w:hAnsi="Verdana"/>
          <w:sz w:val="18"/>
          <w:szCs w:val="18"/>
        </w:rPr>
        <w:instrText xml:space="preserve"> HYPERLINK "http://dinihaberler.com/hutbe--yaratan-rabbinin-adiyla-oku--82869.html" \l "_edn1" \o "" </w:instrText>
      </w:r>
      <w:r w:rsidRPr="002D151F">
        <w:rPr>
          <w:rFonts w:ascii="Verdana" w:hAnsi="Verdana"/>
          <w:sz w:val="18"/>
          <w:szCs w:val="18"/>
        </w:rPr>
        <w:fldChar w:fldCharType="separate"/>
      </w:r>
      <w:r w:rsidRPr="002D151F">
        <w:rPr>
          <w:rStyle w:val="Kpr"/>
          <w:rFonts w:ascii="Verdana" w:hAnsi="Verdana"/>
          <w:sz w:val="18"/>
          <w:szCs w:val="18"/>
          <w:vertAlign w:val="superscript"/>
        </w:rPr>
        <w:t>[1]</w:t>
      </w:r>
      <w:r w:rsidRPr="002D151F">
        <w:rPr>
          <w:rFonts w:ascii="Verdana" w:hAnsi="Verdana"/>
          <w:sz w:val="18"/>
          <w:szCs w:val="18"/>
        </w:rPr>
        <w:fldChar w:fldCharType="end"/>
      </w:r>
      <w:bookmarkEnd w:id="0"/>
      <w:r w:rsidRPr="002D151F">
        <w:rPr>
          <w:rFonts w:ascii="Verdana" w:hAnsi="Verdana"/>
          <w:sz w:val="18"/>
          <w:szCs w:val="18"/>
        </w:rPr>
        <w:br/>
        <w:t>Okuduğum hadis-i şerifte ise Peygamberimiz (s.a.s) şöyle buyuruyor: “İlim için yola koyulan kimse, dönünceye kadar Allah yolundadır.”</w:t>
      </w:r>
      <w:bookmarkStart w:id="1" w:name="_ednref2"/>
      <w:r w:rsidRPr="002D151F">
        <w:rPr>
          <w:rFonts w:ascii="Verdana" w:hAnsi="Verdana"/>
          <w:sz w:val="18"/>
          <w:szCs w:val="18"/>
        </w:rPr>
        <w:fldChar w:fldCharType="begin"/>
      </w:r>
      <w:r w:rsidRPr="002D151F">
        <w:rPr>
          <w:rFonts w:ascii="Verdana" w:hAnsi="Verdana"/>
          <w:sz w:val="18"/>
          <w:szCs w:val="18"/>
        </w:rPr>
        <w:instrText xml:space="preserve"> HYPERLINK "http://dinihaberler.com/hutbe--yaratan-rabbinin-adiyla-oku--82869.html" \l "_edn2" \o "" </w:instrText>
      </w:r>
      <w:r w:rsidRPr="002D151F">
        <w:rPr>
          <w:rFonts w:ascii="Verdana" w:hAnsi="Verdana"/>
          <w:sz w:val="18"/>
          <w:szCs w:val="18"/>
        </w:rPr>
        <w:fldChar w:fldCharType="separate"/>
      </w:r>
      <w:r w:rsidRPr="002D151F">
        <w:rPr>
          <w:rStyle w:val="Kpr"/>
          <w:rFonts w:ascii="Verdana" w:hAnsi="Verdana"/>
          <w:sz w:val="18"/>
          <w:szCs w:val="18"/>
          <w:vertAlign w:val="superscript"/>
        </w:rPr>
        <w:t>[2]</w:t>
      </w:r>
      <w:r w:rsidRPr="002D151F">
        <w:rPr>
          <w:rFonts w:ascii="Verdana" w:hAnsi="Verdana"/>
          <w:sz w:val="18"/>
          <w:szCs w:val="18"/>
        </w:rPr>
        <w:fldChar w:fldCharType="end"/>
      </w:r>
      <w:bookmarkEnd w:id="1"/>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Kardeşlerim!</w:t>
      </w:r>
      <w:r w:rsidRPr="002D151F">
        <w:rPr>
          <w:rFonts w:ascii="Verdana" w:hAnsi="Verdana"/>
          <w:sz w:val="18"/>
          <w:szCs w:val="18"/>
        </w:rPr>
        <w:br/>
        <w:t>İnsanlığın zihin ve gönül dünyasının karardığı, değerlerin tüketildiği, şefkat ve merhametin arandığı, yaratılış amacından uzaklaşıldığı dönemler olmuştur. İşte böyle bir dönemde Âlemlerin Rabbi, Efendimiz (s.a.s)’e “oku” diye hitap etmiştir. Evet, Rahmet Peygamberi, insanı, kâinatı ve varlığı her boyutuyla okumaya, anlamaya ve idrake davet edilmiştir.</w:t>
      </w:r>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Kıymetli Kardeşlerim!</w:t>
      </w:r>
      <w:r w:rsidRPr="002D151F">
        <w:rPr>
          <w:rFonts w:ascii="Verdana" w:hAnsi="Verdana"/>
          <w:sz w:val="18"/>
          <w:szCs w:val="18"/>
        </w:rPr>
        <w:br/>
      </w:r>
      <w:proofErr w:type="spellStart"/>
      <w:r w:rsidRPr="002D151F">
        <w:rPr>
          <w:rFonts w:ascii="Verdana" w:hAnsi="Verdana"/>
          <w:sz w:val="18"/>
          <w:szCs w:val="18"/>
        </w:rPr>
        <w:t>Mükerrem</w:t>
      </w:r>
      <w:proofErr w:type="spellEnd"/>
      <w:r w:rsidRPr="002D151F">
        <w:rPr>
          <w:rFonts w:ascii="Verdana" w:hAnsi="Verdana"/>
          <w:sz w:val="18"/>
          <w:szCs w:val="18"/>
        </w:rPr>
        <w:t xml:space="preserve"> ve değerli bir varlık olan insan, akıl nimetiyle tezyin edilmiştir. Akıl, insan için en büyük nimetlerdendir. Nedenlerimize, </w:t>
      </w:r>
      <w:proofErr w:type="spellStart"/>
      <w:r w:rsidRPr="002D151F">
        <w:rPr>
          <w:rFonts w:ascii="Verdana" w:hAnsi="Verdana"/>
          <w:sz w:val="18"/>
          <w:szCs w:val="18"/>
        </w:rPr>
        <w:t>niçinlerimize</w:t>
      </w:r>
      <w:proofErr w:type="spellEnd"/>
      <w:r w:rsidRPr="002D151F">
        <w:rPr>
          <w:rFonts w:ascii="Verdana" w:hAnsi="Verdana"/>
          <w:sz w:val="18"/>
          <w:szCs w:val="18"/>
        </w:rPr>
        <w:t>, buhranlarımıza onunla cevap buluruz. Doğruyu-yanlışı, hakkı-batılı, iyiyi-kötüyü, hayrı-şerri onunla idrak ederiz. Rabbimizin mesajlarını onunla anlar ve onu hayatımıza kılavuz yaparız. Bu yönüyle insan Rabbine, çevresine ve kendisine karşı sorumlu bir varlıktır. Bu sorumluluğun yerine getirilmesinde bilgi, ilim önemli bir yere sahiptir. </w:t>
      </w:r>
      <w:r w:rsidRPr="002D151F">
        <w:rPr>
          <w:rFonts w:ascii="Verdana" w:hAnsi="Verdana"/>
          <w:sz w:val="18"/>
          <w:szCs w:val="18"/>
        </w:rPr>
        <w:br/>
      </w:r>
      <w:r w:rsidRPr="002D151F">
        <w:rPr>
          <w:rFonts w:ascii="Verdana" w:hAnsi="Verdana"/>
          <w:sz w:val="18"/>
          <w:szCs w:val="18"/>
        </w:rPr>
        <w:br/>
        <w:t xml:space="preserve">Bilgi, insanlığın yolunu aydınlatan, hayatın ve ebedi yurdun hakikatini gösteren ve insanlığa her alanda rehberlik eden çok değerli bir hazinedir. Onun içindir ki, hayat kitabımız </w:t>
      </w:r>
      <w:proofErr w:type="spellStart"/>
      <w:r w:rsidRPr="002D151F">
        <w:rPr>
          <w:rFonts w:ascii="Verdana" w:hAnsi="Verdana"/>
          <w:sz w:val="18"/>
          <w:szCs w:val="18"/>
        </w:rPr>
        <w:t>Kur’an</w:t>
      </w:r>
      <w:proofErr w:type="spellEnd"/>
      <w:r w:rsidRPr="002D151F">
        <w:rPr>
          <w:rFonts w:ascii="Verdana" w:hAnsi="Verdana"/>
          <w:sz w:val="18"/>
          <w:szCs w:val="18"/>
        </w:rPr>
        <w:t>, “oku” ile başladı. Oku ile başlayan Kerim Kitap, “Hiç bilenlerle bilmeyenler bir olur mu?”</w:t>
      </w:r>
      <w:bookmarkStart w:id="2" w:name="_ednref3"/>
      <w:r w:rsidRPr="002D151F">
        <w:rPr>
          <w:rFonts w:ascii="Verdana" w:hAnsi="Verdana"/>
          <w:sz w:val="18"/>
          <w:szCs w:val="18"/>
        </w:rPr>
        <w:fldChar w:fldCharType="begin"/>
      </w:r>
      <w:r w:rsidRPr="002D151F">
        <w:rPr>
          <w:rFonts w:ascii="Verdana" w:hAnsi="Verdana"/>
          <w:sz w:val="18"/>
          <w:szCs w:val="18"/>
        </w:rPr>
        <w:instrText xml:space="preserve"> HYPERLINK "http://dinihaberler.com/hutbe--yaratan-rabbinin-adiyla-oku--82869.html" \l "_edn3" \o "" </w:instrText>
      </w:r>
      <w:r w:rsidRPr="002D151F">
        <w:rPr>
          <w:rFonts w:ascii="Verdana" w:hAnsi="Verdana"/>
          <w:sz w:val="18"/>
          <w:szCs w:val="18"/>
        </w:rPr>
        <w:fldChar w:fldCharType="separate"/>
      </w:r>
      <w:r w:rsidRPr="002D151F">
        <w:rPr>
          <w:rStyle w:val="Kpr"/>
          <w:rFonts w:ascii="Verdana" w:hAnsi="Verdana"/>
          <w:sz w:val="18"/>
          <w:szCs w:val="18"/>
          <w:vertAlign w:val="superscript"/>
        </w:rPr>
        <w:t>[3]</w:t>
      </w:r>
      <w:r w:rsidRPr="002D151F">
        <w:rPr>
          <w:rFonts w:ascii="Verdana" w:hAnsi="Verdana"/>
          <w:sz w:val="18"/>
          <w:szCs w:val="18"/>
        </w:rPr>
        <w:fldChar w:fldCharType="end"/>
      </w:r>
      <w:bookmarkEnd w:id="2"/>
      <w:r w:rsidRPr="002D151F">
        <w:rPr>
          <w:rFonts w:ascii="Verdana" w:hAnsi="Verdana"/>
          <w:sz w:val="18"/>
          <w:szCs w:val="18"/>
        </w:rPr>
        <w:t xml:space="preserve"> diye çağlar öncesinden insanlığa haykırdı; bilginin, ilmin, insanlık için vazgeçilmez olduğunu gündeme taşıdı. Kerim Kitabımızın mesajlarıyla müzeyyen kılınmış Efendimiz (s.a.s) de, ilme talip olanlara Allah’ın cennete giden yolu kolaylaştıracağını müjdeledi.</w:t>
      </w:r>
      <w:bookmarkStart w:id="3" w:name="_ednref4"/>
      <w:r w:rsidRPr="002D151F">
        <w:rPr>
          <w:rFonts w:ascii="Verdana" w:hAnsi="Verdana"/>
          <w:sz w:val="18"/>
          <w:szCs w:val="18"/>
        </w:rPr>
        <w:fldChar w:fldCharType="begin"/>
      </w:r>
      <w:r w:rsidRPr="002D151F">
        <w:rPr>
          <w:rFonts w:ascii="Verdana" w:hAnsi="Verdana"/>
          <w:sz w:val="18"/>
          <w:szCs w:val="18"/>
        </w:rPr>
        <w:instrText xml:space="preserve"> HYPERLINK "http://dinihaberler.com/hutbe--yaratan-rabbinin-adiyla-oku--82869.html" \l "_edn4" \o "" </w:instrText>
      </w:r>
      <w:r w:rsidRPr="002D151F">
        <w:rPr>
          <w:rFonts w:ascii="Verdana" w:hAnsi="Verdana"/>
          <w:sz w:val="18"/>
          <w:szCs w:val="18"/>
        </w:rPr>
        <w:fldChar w:fldCharType="separate"/>
      </w:r>
      <w:r w:rsidRPr="002D151F">
        <w:rPr>
          <w:rStyle w:val="Kpr"/>
          <w:rFonts w:ascii="Verdana" w:hAnsi="Verdana"/>
          <w:sz w:val="18"/>
          <w:szCs w:val="18"/>
          <w:vertAlign w:val="superscript"/>
        </w:rPr>
        <w:t>[4]</w:t>
      </w:r>
      <w:r w:rsidRPr="002D151F">
        <w:rPr>
          <w:rFonts w:ascii="Verdana" w:hAnsi="Verdana"/>
          <w:sz w:val="18"/>
          <w:szCs w:val="18"/>
        </w:rPr>
        <w:fldChar w:fldCharType="end"/>
      </w:r>
      <w:bookmarkEnd w:id="3"/>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Kardeşlerim!</w:t>
      </w:r>
      <w:r w:rsidRPr="002D151F">
        <w:rPr>
          <w:rFonts w:ascii="Verdana" w:hAnsi="Verdana"/>
          <w:sz w:val="18"/>
          <w:szCs w:val="18"/>
        </w:rPr>
        <w:br/>
        <w:t xml:space="preserve">İlim ve bilgiyi önemseyip değerli kıldıkça medeniyetimiz, insanlık tarihinde taraflı tarafsız herkesin takdir ettiği önemli izler bırakmıştır. Medeniyetimizde âlim; din ile hayat, akılla vahiy, kâinatla insan, insanla </w:t>
      </w:r>
      <w:proofErr w:type="spellStart"/>
      <w:r w:rsidRPr="002D151F">
        <w:rPr>
          <w:rFonts w:ascii="Verdana" w:hAnsi="Verdana"/>
          <w:sz w:val="18"/>
          <w:szCs w:val="18"/>
        </w:rPr>
        <w:t>Kur’an</w:t>
      </w:r>
      <w:proofErr w:type="spellEnd"/>
      <w:r w:rsidRPr="002D151F">
        <w:rPr>
          <w:rFonts w:ascii="Verdana" w:hAnsi="Verdana"/>
          <w:sz w:val="18"/>
          <w:szCs w:val="18"/>
        </w:rPr>
        <w:t xml:space="preserve"> </w:t>
      </w:r>
      <w:r w:rsidRPr="002D151F">
        <w:rPr>
          <w:rFonts w:ascii="Verdana" w:hAnsi="Verdana"/>
          <w:sz w:val="18"/>
          <w:szCs w:val="18"/>
        </w:rPr>
        <w:lastRenderedPageBreak/>
        <w:t xml:space="preserve">arasındaki ilişkiyi kuran bilge kimsedir. Böyle bir </w:t>
      </w:r>
      <w:proofErr w:type="gramStart"/>
      <w:r w:rsidRPr="002D151F">
        <w:rPr>
          <w:rFonts w:ascii="Verdana" w:hAnsi="Verdana"/>
          <w:sz w:val="18"/>
          <w:szCs w:val="18"/>
        </w:rPr>
        <w:t>alimin</w:t>
      </w:r>
      <w:proofErr w:type="gramEnd"/>
      <w:r w:rsidRPr="002D151F">
        <w:rPr>
          <w:rFonts w:ascii="Verdana" w:hAnsi="Verdana"/>
          <w:sz w:val="18"/>
          <w:szCs w:val="18"/>
        </w:rPr>
        <w:t xml:space="preserve"> gayesi, ilimle hikmeti, hikmetle irfanı, ahlakla adabı, hak ile hakikati, tüm insanlığa takdim etmektir. </w:t>
      </w:r>
      <w:proofErr w:type="gramStart"/>
      <w:r w:rsidRPr="002D151F">
        <w:rPr>
          <w:rFonts w:ascii="Verdana" w:hAnsi="Verdana"/>
          <w:sz w:val="18"/>
          <w:szCs w:val="18"/>
        </w:rPr>
        <w:t>Alim</w:t>
      </w:r>
      <w:proofErr w:type="gramEnd"/>
      <w:r w:rsidRPr="002D151F">
        <w:rPr>
          <w:rFonts w:ascii="Verdana" w:hAnsi="Verdana"/>
          <w:sz w:val="18"/>
          <w:szCs w:val="18"/>
        </w:rPr>
        <w:t>, söz konusu güzellikleri, sadece takdimle kalmaz; kendi şahsında da bu güzellikleri yaşar ve temsil eder. </w:t>
      </w:r>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Değerli Kardeşlerim!</w:t>
      </w:r>
      <w:r w:rsidRPr="002D151F">
        <w:rPr>
          <w:rFonts w:ascii="Verdana" w:hAnsi="Verdana"/>
          <w:sz w:val="18"/>
          <w:szCs w:val="18"/>
        </w:rPr>
        <w:br/>
        <w:t xml:space="preserve">İnsanlık, zamanla zenginleşme ve tabiata hükmetme noktasında bilginin gücünü keşfetti. Ancak kimileri, zaman </w:t>
      </w:r>
      <w:proofErr w:type="spellStart"/>
      <w:r w:rsidRPr="002D151F">
        <w:rPr>
          <w:rFonts w:ascii="Verdana" w:hAnsi="Verdana"/>
          <w:sz w:val="18"/>
          <w:szCs w:val="18"/>
        </w:rPr>
        <w:t>zaman</w:t>
      </w:r>
      <w:proofErr w:type="spellEnd"/>
      <w:r w:rsidRPr="002D151F">
        <w:rPr>
          <w:rFonts w:ascii="Verdana" w:hAnsi="Verdana"/>
          <w:sz w:val="18"/>
          <w:szCs w:val="18"/>
        </w:rPr>
        <w:t xml:space="preserve"> bilginin gücünü ve etkisini insanlığın hayrına değil, şerrine kullanmayı yeğledi. Böyleleri, yaratılış amacını, insanı ve insani değerleri unuttu; ahlâkî kaygılardan sıyrılarak bilgi de </w:t>
      </w:r>
      <w:proofErr w:type="gramStart"/>
      <w:r w:rsidRPr="002D151F">
        <w:rPr>
          <w:rFonts w:ascii="Verdana" w:hAnsi="Verdana"/>
          <w:sz w:val="18"/>
          <w:szCs w:val="18"/>
        </w:rPr>
        <w:t>dahil</w:t>
      </w:r>
      <w:proofErr w:type="gramEnd"/>
      <w:r w:rsidRPr="002D151F">
        <w:rPr>
          <w:rFonts w:ascii="Verdana" w:hAnsi="Verdana"/>
          <w:sz w:val="18"/>
          <w:szCs w:val="18"/>
        </w:rPr>
        <w:t>, sahip olunan her şeyin insana verilmiş bir emanet olduğu bilincinden uzaklaştı. Bilgiyi, iyilik ve güzelliklerin değil, kötülük ve düşmanlıkların vasıtası haline getirenler ve istismar edenler, bilgi ahlakından yoksunlaştı. Bilgi,  ahlaktan yoksunlaştıkça da insanlık pek çok değerini kaybetti.</w:t>
      </w:r>
      <w:r w:rsidRPr="002D151F">
        <w:rPr>
          <w:rFonts w:ascii="Verdana" w:hAnsi="Verdana"/>
          <w:sz w:val="18"/>
          <w:szCs w:val="18"/>
        </w:rPr>
        <w:br/>
        <w:t xml:space="preserve">Bilginin hayat veren değil, can alan bir güç olarak kullanılması tüm ibretiyle karşımızda durmaktadır. Bugün, koca şehirler ve </w:t>
      </w:r>
      <w:proofErr w:type="spellStart"/>
      <w:r w:rsidRPr="002D151F">
        <w:rPr>
          <w:rFonts w:ascii="Verdana" w:hAnsi="Verdana"/>
          <w:sz w:val="18"/>
          <w:szCs w:val="18"/>
        </w:rPr>
        <w:t>yüzbinlerce</w:t>
      </w:r>
      <w:proofErr w:type="spellEnd"/>
      <w:r w:rsidRPr="002D151F">
        <w:rPr>
          <w:rFonts w:ascii="Verdana" w:hAnsi="Verdana"/>
          <w:sz w:val="18"/>
          <w:szCs w:val="18"/>
        </w:rPr>
        <w:t xml:space="preserve"> canlar, aynı anda yok edilebilmektedir. Eğitim, ilim ve irfanın mana ve gayesinden uzaklaştırılıp mahrum bırakılan nice genç, bağnazlık, cehalet, şiddet ve terörün yolunda savrulup yok olmaktadır. Anne babalar, hayalleri kursaklarında ağlamak zorunda bırakılmaktadır. Kıyıya vuran günahsız minik bedenler, bize insanlığın vicdanının can çekiştiğini haykırmaktadır. Okul bahçelerini şenlendirmesi gereken sesler, okyanusun ıssız sularında imdat çığlıklarına dönüşmektedir.  </w:t>
      </w:r>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Aziz Kardeşlerim!</w:t>
      </w:r>
      <w:r w:rsidRPr="002D151F">
        <w:rPr>
          <w:rFonts w:ascii="Verdana" w:hAnsi="Verdana"/>
          <w:sz w:val="18"/>
          <w:szCs w:val="18"/>
        </w:rPr>
        <w:br/>
        <w:t>Bütün bu yaşananlar, insanlık ailesi olarak yaratılış amacımızı yeniden idrak etmemizi; neyi, niçin ve hangi amaçla öğrenip hayatımıza yansıttığımızı düşünmemizi gerekli kılmaktadır. Unutmayalım ki; bilhassa bugün İslam coğrafyasındaki olumsuzlukların sona ermesi ve inananlar olarak dünyaya yeni medeniyetler takdim edebilmemizin yolu, İslam’ın ilme verdiği önemi iyi kavramak ve bunu hayata yansıtabilmekten geçmektedir. Bu hususta yarınlarımızın teminatı olan gençlerimizin ilim, irfan, hikmet ve ahlakla mücehhez, çevresine, topluma ve insanlığa faydalı bireyler olarak yetişmelerinde gençlerimize, ailelerimize ve öğretmenlerimize büyük sorumluluklar düşmektedir.    </w:t>
      </w:r>
      <w:r w:rsidRPr="002D151F">
        <w:rPr>
          <w:rFonts w:ascii="Verdana" w:hAnsi="Verdana"/>
          <w:sz w:val="18"/>
          <w:szCs w:val="18"/>
        </w:rPr>
        <w:br/>
      </w:r>
      <w:r w:rsidRPr="002D151F">
        <w:rPr>
          <w:rFonts w:ascii="Verdana" w:hAnsi="Verdana"/>
          <w:sz w:val="18"/>
          <w:szCs w:val="18"/>
        </w:rPr>
        <w:br/>
      </w:r>
      <w:r w:rsidRPr="002D151F">
        <w:rPr>
          <w:rStyle w:val="Gl"/>
          <w:rFonts w:ascii="Verdana" w:hAnsi="Verdana"/>
          <w:sz w:val="18"/>
          <w:szCs w:val="18"/>
        </w:rPr>
        <w:t>Kardeşlerim!</w:t>
      </w:r>
      <w:r w:rsidRPr="002D151F">
        <w:rPr>
          <w:rFonts w:ascii="Verdana" w:hAnsi="Verdana"/>
          <w:sz w:val="18"/>
          <w:szCs w:val="18"/>
        </w:rPr>
        <w:br/>
        <w:t>İlim ve irfan yuvası okullarımız, bu hafta itibariyle yeni bir eğitim-öğretim dönemine daha başladı. Bu vesileyle yeni eğitim-öğretim yılımızın öğretmenlerimize, evlatlarımıza, tüm ailelere ve milletimize hayırlar getirmesini Rabbimden diliyorum.</w:t>
      </w:r>
      <w:r w:rsidRPr="002D151F">
        <w:rPr>
          <w:rFonts w:ascii="Verdana" w:hAnsi="Verdana"/>
          <w:sz w:val="18"/>
          <w:szCs w:val="18"/>
        </w:rPr>
        <w:br/>
        <w:t>Hutbemi Peygamberimiz (s.a.s)’in ilmin önemini ortaya koyan şu duasıyla bitirmek istiyorum:</w:t>
      </w:r>
      <w:r w:rsidRPr="002D151F">
        <w:rPr>
          <w:rFonts w:ascii="Verdana" w:hAnsi="Verdana"/>
          <w:sz w:val="18"/>
          <w:szCs w:val="18"/>
        </w:rPr>
        <w:br/>
        <w:t>“Allah’ım! Fayda vermeyen ilimden, kabul edilmeyen duadan, korkmayan kalpten, doymayan nefisten sana sığınırım.”</w:t>
      </w:r>
      <w:bookmarkStart w:id="4" w:name="_ednref5"/>
      <w:r w:rsidRPr="002D151F">
        <w:rPr>
          <w:rFonts w:ascii="Verdana" w:hAnsi="Verdana"/>
          <w:sz w:val="18"/>
          <w:szCs w:val="18"/>
        </w:rPr>
        <w:fldChar w:fldCharType="begin"/>
      </w:r>
      <w:r w:rsidRPr="002D151F">
        <w:rPr>
          <w:rFonts w:ascii="Verdana" w:hAnsi="Verdana"/>
          <w:sz w:val="18"/>
          <w:szCs w:val="18"/>
        </w:rPr>
        <w:instrText xml:space="preserve"> HYPERLINK "http://dinihaberler.com/hutbe--yaratan-rabbinin-adiyla-oku--82869.html" \l "_edn5" \o "" </w:instrText>
      </w:r>
      <w:r w:rsidRPr="002D151F">
        <w:rPr>
          <w:rFonts w:ascii="Verdana" w:hAnsi="Verdana"/>
          <w:sz w:val="18"/>
          <w:szCs w:val="18"/>
        </w:rPr>
        <w:fldChar w:fldCharType="separate"/>
      </w:r>
      <w:r w:rsidRPr="002D151F">
        <w:rPr>
          <w:rStyle w:val="Kpr"/>
          <w:rFonts w:ascii="Verdana" w:hAnsi="Verdana"/>
          <w:sz w:val="18"/>
          <w:szCs w:val="18"/>
          <w:vertAlign w:val="superscript"/>
        </w:rPr>
        <w:t>[5]</w:t>
      </w:r>
      <w:r w:rsidRPr="002D151F">
        <w:rPr>
          <w:rFonts w:ascii="Verdana" w:hAnsi="Verdana"/>
          <w:sz w:val="18"/>
          <w:szCs w:val="18"/>
        </w:rPr>
        <w:fldChar w:fldCharType="end"/>
      </w:r>
      <w:bookmarkEnd w:id="4"/>
    </w:p>
    <w:sectPr w:rsidR="002D151F" w:rsidRPr="002D151F" w:rsidSect="002D151F">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151F"/>
    <w:rsid w:val="00083EFE"/>
    <w:rsid w:val="002D151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D151F"/>
    <w:rPr>
      <w:color w:val="0000FF"/>
      <w:u w:val="single"/>
    </w:rPr>
  </w:style>
  <w:style w:type="character" w:styleId="Gl">
    <w:name w:val="Strong"/>
    <w:basedOn w:val="VarsaylanParagrafYazTipi"/>
    <w:uiPriority w:val="22"/>
    <w:qFormat/>
    <w:rsid w:val="002D1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2015-10-01T15:28:00Z</dcterms:created>
  <dcterms:modified xsi:type="dcterms:W3CDTF">2015-10-01T15:35:00Z</dcterms:modified>
</cp:coreProperties>
</file>