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A0" w:rsidRDefault="001959A0" w:rsidP="00903F2D">
      <w:pPr>
        <w:bidi/>
        <w:spacing w:after="0" w:line="300" w:lineRule="atLeast"/>
        <w:ind w:firstLine="510"/>
        <w:jc w:val="both"/>
        <w:rPr>
          <w:rFonts w:ascii="Verdana" w:eastAsia="Times New Roman" w:hAnsi="Verdana" w:cs="Times New Roman"/>
          <w:b/>
          <w:bCs/>
          <w:color w:val="333333"/>
          <w:sz w:val="21"/>
          <w:szCs w:val="21"/>
          <w:lang w:eastAsia="tr-TR"/>
        </w:rPr>
      </w:pPr>
      <w:r w:rsidRPr="00903F2D">
        <w:rPr>
          <w:rFonts w:ascii="Traditional Arabic" w:hAnsi="Traditional Arabic" w:cs="Traditional Arabic"/>
          <w:color w:val="000080"/>
          <w:sz w:val="72"/>
          <w:szCs w:val="72"/>
        </w:rPr>
        <w:t xml:space="preserve"> </w:t>
      </w:r>
      <w:r w:rsidR="00903F2D" w:rsidRPr="00903F2D">
        <w:rPr>
          <w:rFonts w:ascii="Urdu Typesetting" w:hAnsi="Urdu Typesetting" w:cs="Urdu Typesetting"/>
          <w:sz w:val="28"/>
          <w:szCs w:val="28"/>
          <w:rtl/>
        </w:rPr>
        <w:t>بسم الله الرحمن الرحيم</w:t>
      </w:r>
      <w:r w:rsidR="00903F2D" w:rsidRPr="00903F2D">
        <w:rPr>
          <w:rFonts w:ascii="Traditional Arabic" w:hAnsi="Traditional Arabic" w:cs="Traditional Arabic"/>
          <w:color w:val="000080"/>
          <w:sz w:val="36"/>
          <w:szCs w:val="36"/>
        </w:rPr>
        <w:t xml:space="preserve">  </w:t>
      </w:r>
      <w:r w:rsidR="00903F2D" w:rsidRPr="00903F2D">
        <w:rPr>
          <w:sz w:val="16"/>
          <w:szCs w:val="16"/>
        </w:rPr>
        <w:t xml:space="preserve">  </w:t>
      </w:r>
      <w:r w:rsidRPr="00903F2D">
        <w:rPr>
          <w:rFonts w:ascii="Traditional Arabic" w:hAnsi="Traditional Arabic" w:cs="Traditional Arabic"/>
          <w:color w:val="000080"/>
          <w:sz w:val="40"/>
          <w:szCs w:val="40"/>
          <w:rtl/>
        </w:rPr>
        <w:t xml:space="preserve">اِنَّ هَذِهِ اُمَّتُكُمْ اُمَّةً وَاحِدَةً وَاَنَا رَبُّكُمْ فَاعْبُدُونِ </w:t>
      </w:r>
      <w:r w:rsidRPr="00903F2D">
        <w:rPr>
          <w:rFonts w:ascii="Traditional Arabic" w:hAnsi="Traditional Arabic" w:cs="Traditional Arabic"/>
          <w:color w:val="000080"/>
          <w:sz w:val="20"/>
          <w:szCs w:val="20"/>
          <w:rtl/>
        </w:rPr>
        <w:t>(</w:t>
      </w:r>
      <w:r w:rsidR="00903F2D">
        <w:rPr>
          <w:rFonts w:ascii="Traditional Arabic" w:hAnsi="Traditional Arabic" w:cs="Traditional Arabic"/>
          <w:color w:val="000080"/>
          <w:sz w:val="20"/>
          <w:szCs w:val="20"/>
        </w:rPr>
        <w:t>Enbiya:21/92</w:t>
      </w:r>
      <w:r w:rsidRPr="00903F2D">
        <w:rPr>
          <w:rFonts w:ascii="Traditional Arabic" w:hAnsi="Traditional Arabic" w:cs="Traditional Arabic"/>
          <w:color w:val="000080"/>
          <w:sz w:val="20"/>
          <w:szCs w:val="20"/>
          <w:rtl/>
        </w:rPr>
        <w:t>)</w:t>
      </w:r>
    </w:p>
    <w:p w:rsidR="001959A0" w:rsidRDefault="001959A0" w:rsidP="00903F2D">
      <w:pPr>
        <w:bidi/>
        <w:spacing w:after="0" w:line="300" w:lineRule="atLeast"/>
        <w:ind w:firstLine="510"/>
        <w:jc w:val="both"/>
        <w:rPr>
          <w:rFonts w:ascii="Traditional Arabic" w:hAnsi="Traditional Arabic" w:cs="Traditional Arabic"/>
          <w:color w:val="000080"/>
          <w:sz w:val="48"/>
          <w:szCs w:val="48"/>
        </w:rPr>
      </w:pPr>
      <w:r w:rsidRPr="00903F2D">
        <w:rPr>
          <w:rFonts w:ascii="Traditional Arabic" w:hAnsi="Traditional Arabic" w:cs="Traditional Arabic"/>
          <w:b/>
          <w:bCs/>
          <w:sz w:val="28"/>
          <w:szCs w:val="28"/>
          <w:rtl/>
        </w:rPr>
        <w:t>قَالَ رَسُولُ اللَّهِ</w:t>
      </w:r>
      <w:r w:rsidR="00903F2D" w:rsidRPr="00903F2D">
        <w:rPr>
          <w:rFonts w:ascii="Urdu Typesetting" w:hAnsi="Urdu Typesetting" w:cs="Urdu Typesetting"/>
          <w:b/>
          <w:bCs/>
          <w:sz w:val="28"/>
          <w:szCs w:val="28"/>
          <w:rtl/>
        </w:rPr>
        <w:t xml:space="preserve"> صلى اللهُ عليهِ وسلمَ</w:t>
      </w:r>
      <w:r w:rsidR="00903F2D">
        <w:rPr>
          <w:rFonts w:ascii="Urdu Typesetting" w:hAnsi="Urdu Typesetting" w:cs="Urdu Typesetting"/>
          <w:sz w:val="20"/>
          <w:szCs w:val="20"/>
        </w:rPr>
        <w:t xml:space="preserve">  </w:t>
      </w:r>
      <w:r w:rsidR="00903F2D">
        <w:rPr>
          <w:rFonts w:cs="Arial"/>
        </w:rPr>
        <w:t xml:space="preserve">   </w:t>
      </w:r>
      <w:r>
        <w:rPr>
          <w:rFonts w:ascii="Traditional Arabic" w:hAnsi="Traditional Arabic" w:cs="Traditional Arabic"/>
          <w:color w:val="000080"/>
          <w:sz w:val="48"/>
          <w:szCs w:val="48"/>
          <w:rtl/>
        </w:rPr>
        <w:t xml:space="preserve">: </w:t>
      </w:r>
      <w:r w:rsidR="00903F2D" w:rsidRPr="00903F2D">
        <w:rPr>
          <w:rFonts w:ascii="Traditional Arabic" w:hAnsi="Traditional Arabic" w:cs="Traditional Arabic" w:hint="cs"/>
          <w:color w:val="000080"/>
          <w:sz w:val="40"/>
          <w:szCs w:val="40"/>
          <w:rtl/>
        </w:rPr>
        <w:t>يَاأَيُّهَاالنَّاسُ</w:t>
      </w:r>
      <w:r w:rsidR="00903F2D" w:rsidRPr="00903F2D">
        <w:rPr>
          <w:rFonts w:ascii="Traditional Arabic" w:hAnsi="Traditional Arabic" w:cs="Traditional Arabic"/>
          <w:color w:val="000080"/>
          <w:sz w:val="40"/>
          <w:szCs w:val="40"/>
          <w:rtl/>
        </w:rPr>
        <w:t xml:space="preserve"> </w:t>
      </w:r>
      <w:r w:rsidR="00903F2D" w:rsidRPr="00903F2D">
        <w:rPr>
          <w:rFonts w:ascii="Traditional Arabic" w:hAnsi="Traditional Arabic" w:cs="Traditional Arabic" w:hint="cs"/>
          <w:color w:val="000080"/>
          <w:sz w:val="40"/>
          <w:szCs w:val="40"/>
          <w:rtl/>
        </w:rPr>
        <w:t>أَلَاإِنَّ</w:t>
      </w:r>
      <w:r w:rsidR="00903F2D" w:rsidRPr="00903F2D">
        <w:rPr>
          <w:rFonts w:ascii="Traditional Arabic" w:hAnsi="Traditional Arabic" w:cs="Traditional Arabic"/>
          <w:color w:val="000080"/>
          <w:sz w:val="40"/>
          <w:szCs w:val="40"/>
          <w:rtl/>
        </w:rPr>
        <w:t xml:space="preserve"> </w:t>
      </w:r>
      <w:r w:rsidR="00903F2D" w:rsidRPr="00903F2D">
        <w:rPr>
          <w:rFonts w:ascii="Traditional Arabic" w:hAnsi="Traditional Arabic" w:cs="Traditional Arabic" w:hint="cs"/>
          <w:color w:val="000080"/>
          <w:sz w:val="40"/>
          <w:szCs w:val="40"/>
          <w:rtl/>
        </w:rPr>
        <w:t>رَبَّكُمْ</w:t>
      </w:r>
      <w:r w:rsidR="00903F2D" w:rsidRPr="00903F2D">
        <w:rPr>
          <w:rFonts w:ascii="Traditional Arabic" w:hAnsi="Traditional Arabic" w:cs="Traditional Arabic"/>
          <w:color w:val="000080"/>
          <w:sz w:val="40"/>
          <w:szCs w:val="40"/>
          <w:rtl/>
        </w:rPr>
        <w:t xml:space="preserve"> </w:t>
      </w:r>
      <w:r w:rsidR="00903F2D" w:rsidRPr="00903F2D">
        <w:rPr>
          <w:rFonts w:ascii="Traditional Arabic" w:hAnsi="Traditional Arabic" w:cs="Traditional Arabic" w:hint="cs"/>
          <w:color w:val="000080"/>
          <w:sz w:val="40"/>
          <w:szCs w:val="40"/>
          <w:rtl/>
        </w:rPr>
        <w:t>وَاحِدٌ</w:t>
      </w:r>
      <w:r w:rsidR="00903F2D" w:rsidRPr="00903F2D">
        <w:rPr>
          <w:rFonts w:ascii="Traditional Arabic" w:hAnsi="Traditional Arabic" w:cs="Traditional Arabic"/>
          <w:color w:val="000080"/>
          <w:sz w:val="40"/>
          <w:szCs w:val="40"/>
          <w:rtl/>
        </w:rPr>
        <w:t xml:space="preserve"> </w:t>
      </w:r>
      <w:r w:rsidR="00903F2D" w:rsidRPr="00903F2D">
        <w:rPr>
          <w:rFonts w:ascii="Traditional Arabic" w:hAnsi="Traditional Arabic" w:cs="Traditional Arabic" w:hint="cs"/>
          <w:color w:val="000080"/>
          <w:sz w:val="40"/>
          <w:szCs w:val="40"/>
          <w:rtl/>
        </w:rPr>
        <w:t>وَإِنَّ</w:t>
      </w:r>
      <w:r w:rsidR="00903F2D" w:rsidRPr="00903F2D">
        <w:rPr>
          <w:rFonts w:ascii="Traditional Arabic" w:hAnsi="Traditional Arabic" w:cs="Traditional Arabic"/>
          <w:color w:val="000080"/>
          <w:sz w:val="40"/>
          <w:szCs w:val="40"/>
          <w:rtl/>
        </w:rPr>
        <w:t xml:space="preserve"> </w:t>
      </w:r>
      <w:r w:rsidR="00903F2D" w:rsidRPr="00903F2D">
        <w:rPr>
          <w:rFonts w:ascii="Traditional Arabic" w:hAnsi="Traditional Arabic" w:cs="Traditional Arabic" w:hint="cs"/>
          <w:color w:val="000080"/>
          <w:sz w:val="40"/>
          <w:szCs w:val="40"/>
          <w:rtl/>
        </w:rPr>
        <w:t>أَبَاكُمْ</w:t>
      </w:r>
      <w:r w:rsidR="00903F2D" w:rsidRPr="00903F2D">
        <w:rPr>
          <w:rFonts w:ascii="Traditional Arabic" w:hAnsi="Traditional Arabic" w:cs="Traditional Arabic"/>
          <w:color w:val="000080"/>
          <w:sz w:val="40"/>
          <w:szCs w:val="40"/>
          <w:rtl/>
        </w:rPr>
        <w:t xml:space="preserve"> </w:t>
      </w:r>
      <w:r w:rsidR="00903F2D" w:rsidRPr="00903F2D">
        <w:rPr>
          <w:rFonts w:ascii="Traditional Arabic" w:hAnsi="Traditional Arabic" w:cs="Traditional Arabic" w:hint="cs"/>
          <w:color w:val="000080"/>
          <w:sz w:val="40"/>
          <w:szCs w:val="40"/>
          <w:rtl/>
        </w:rPr>
        <w:t>وَاحِدٌ</w:t>
      </w:r>
      <w:r w:rsidRPr="00903F2D">
        <w:rPr>
          <w:rFonts w:ascii="Traditional Arabic" w:hAnsi="Traditional Arabic" w:cs="Traditional Arabic"/>
          <w:color w:val="000080"/>
          <w:sz w:val="40"/>
          <w:szCs w:val="40"/>
          <w:rtl/>
        </w:rPr>
        <w:t>. اَلنَّاسُ كُلُّهُمْ بَنُو آدَمَ، وَآدَمُ خُلِقَ مِنْ تُرَابٍ</w:t>
      </w:r>
    </w:p>
    <w:p w:rsidR="00903F2D" w:rsidRDefault="00903F2D" w:rsidP="00903F2D">
      <w:pPr>
        <w:bidi/>
        <w:spacing w:after="0" w:line="300" w:lineRule="atLeast"/>
        <w:ind w:firstLine="510"/>
        <w:jc w:val="both"/>
        <w:rPr>
          <w:rFonts w:ascii="Verdana" w:eastAsia="Times New Roman" w:hAnsi="Verdana" w:cs="Times New Roman"/>
          <w:b/>
          <w:bCs/>
          <w:color w:val="333333"/>
          <w:sz w:val="21"/>
          <w:szCs w:val="21"/>
          <w:lang w:eastAsia="tr-TR"/>
        </w:rPr>
      </w:pPr>
    </w:p>
    <w:p w:rsidR="001959A0" w:rsidRPr="001959A0" w:rsidRDefault="001959A0" w:rsidP="001959A0">
      <w:pPr>
        <w:spacing w:after="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b/>
          <w:bCs/>
          <w:color w:val="333333"/>
          <w:sz w:val="14"/>
          <w:szCs w:val="14"/>
          <w:lang w:eastAsia="tr-TR"/>
        </w:rPr>
        <w:t>Aziz Müminler!</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 xml:space="preserve">Okuduğum </w:t>
      </w:r>
      <w:proofErr w:type="spellStart"/>
      <w:r w:rsidRPr="001959A0">
        <w:rPr>
          <w:rFonts w:ascii="Verdana" w:eastAsia="Times New Roman" w:hAnsi="Verdana" w:cs="Times New Roman"/>
          <w:color w:val="333333"/>
          <w:sz w:val="14"/>
          <w:szCs w:val="14"/>
          <w:lang w:eastAsia="tr-TR"/>
        </w:rPr>
        <w:t>âyet</w:t>
      </w:r>
      <w:proofErr w:type="spellEnd"/>
      <w:r w:rsidRPr="001959A0">
        <w:rPr>
          <w:rFonts w:ascii="Verdana" w:eastAsia="Times New Roman" w:hAnsi="Verdana" w:cs="Times New Roman"/>
          <w:color w:val="333333"/>
          <w:sz w:val="14"/>
          <w:szCs w:val="14"/>
          <w:lang w:eastAsia="tr-TR"/>
        </w:rPr>
        <w:t xml:space="preserve">-i kerimede Yüce Rabbimiz şöyle buyurmaktadır: </w:t>
      </w:r>
      <w:r w:rsidRPr="001959A0">
        <w:rPr>
          <w:rFonts w:ascii="Verdana" w:eastAsia="Times New Roman" w:hAnsi="Verdana" w:cs="Times New Roman"/>
          <w:b/>
          <w:bCs/>
          <w:color w:val="333333"/>
          <w:sz w:val="14"/>
          <w:szCs w:val="14"/>
          <w:lang w:eastAsia="tr-TR"/>
        </w:rPr>
        <w:t xml:space="preserve">“Doğrusu sizin ümmetiniz, bir tek ümmettir. Ben de sizin </w:t>
      </w:r>
      <w:proofErr w:type="gramStart"/>
      <w:r w:rsidRPr="001959A0">
        <w:rPr>
          <w:rFonts w:ascii="Verdana" w:eastAsia="Times New Roman" w:hAnsi="Verdana" w:cs="Times New Roman"/>
          <w:b/>
          <w:bCs/>
          <w:color w:val="333333"/>
          <w:sz w:val="14"/>
          <w:szCs w:val="14"/>
          <w:lang w:eastAsia="tr-TR"/>
        </w:rPr>
        <w:t>Rabbinizim</w:t>
      </w:r>
      <w:proofErr w:type="gramEnd"/>
      <w:r w:rsidRPr="001959A0">
        <w:rPr>
          <w:rFonts w:ascii="Verdana" w:eastAsia="Times New Roman" w:hAnsi="Verdana" w:cs="Times New Roman"/>
          <w:b/>
          <w:bCs/>
          <w:color w:val="333333"/>
          <w:sz w:val="14"/>
          <w:szCs w:val="14"/>
          <w:lang w:eastAsia="tr-TR"/>
        </w:rPr>
        <w:t>. Öyleyse bana ibadet ediniz.”</w:t>
      </w:r>
      <w:bookmarkStart w:id="0" w:name="_ednref1"/>
      <w:bookmarkEnd w:id="0"/>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 xml:space="preserve">İşte bu </w:t>
      </w:r>
      <w:proofErr w:type="spellStart"/>
      <w:r w:rsidRPr="001959A0">
        <w:rPr>
          <w:rFonts w:ascii="Verdana" w:eastAsia="Times New Roman" w:hAnsi="Verdana" w:cs="Times New Roman"/>
          <w:color w:val="333333"/>
          <w:sz w:val="14"/>
          <w:szCs w:val="14"/>
          <w:lang w:eastAsia="tr-TR"/>
        </w:rPr>
        <w:t>âyet</w:t>
      </w:r>
      <w:proofErr w:type="spellEnd"/>
      <w:r w:rsidRPr="001959A0">
        <w:rPr>
          <w:rFonts w:ascii="Verdana" w:eastAsia="Times New Roman" w:hAnsi="Verdana" w:cs="Times New Roman"/>
          <w:color w:val="333333"/>
          <w:sz w:val="14"/>
          <w:szCs w:val="14"/>
          <w:lang w:eastAsia="tr-TR"/>
        </w:rPr>
        <w:t xml:space="preserve"> Müslümanların tek bir ümmet olduğunu gayet açık bir şekilde bize göstermektedir.</w:t>
      </w:r>
    </w:p>
    <w:p w:rsidR="001959A0" w:rsidRPr="001959A0" w:rsidRDefault="001959A0" w:rsidP="001959A0">
      <w:pPr>
        <w:spacing w:after="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b/>
          <w:bCs/>
          <w:color w:val="333333"/>
          <w:sz w:val="14"/>
          <w:szCs w:val="14"/>
          <w:lang w:eastAsia="tr-TR"/>
        </w:rPr>
        <w:t>Kardeşlerim!</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 xml:space="preserve">Müslümanlar, Mekkelilerin baskı ve zulümlerinden dolayı dinlerini yaşayamaz hale gelmişlerdi. Efendimiz (s.a.s) onların başka bir diyara göç etmelerine izin vermişti. </w:t>
      </w:r>
      <w:hyperlink r:id="rId4" w:tgtFrame="_blank" w:tooltip="İslam" w:history="1">
        <w:r w:rsidRPr="00903F2D">
          <w:rPr>
            <w:rFonts w:ascii="Verdana" w:eastAsia="Times New Roman" w:hAnsi="Verdana" w:cs="Times New Roman"/>
            <w:color w:val="000000"/>
            <w:sz w:val="14"/>
            <w:szCs w:val="14"/>
            <w:lang w:eastAsia="tr-TR"/>
          </w:rPr>
          <w:t>İslam</w:t>
        </w:r>
      </w:hyperlink>
      <w:r w:rsidRPr="001959A0">
        <w:rPr>
          <w:rFonts w:ascii="Verdana" w:eastAsia="Times New Roman" w:hAnsi="Verdana" w:cs="Times New Roman"/>
          <w:color w:val="333333"/>
          <w:sz w:val="14"/>
          <w:szCs w:val="14"/>
          <w:lang w:eastAsia="tr-TR"/>
        </w:rPr>
        <w:t xml:space="preserve">’ın bu ilk muhacirlerinin başında Peygamberimizin amcası Ebu </w:t>
      </w:r>
      <w:proofErr w:type="spellStart"/>
      <w:r w:rsidRPr="001959A0">
        <w:rPr>
          <w:rFonts w:ascii="Verdana" w:eastAsia="Times New Roman" w:hAnsi="Verdana" w:cs="Times New Roman"/>
          <w:color w:val="333333"/>
          <w:sz w:val="14"/>
          <w:szCs w:val="14"/>
          <w:lang w:eastAsia="tr-TR"/>
        </w:rPr>
        <w:t>Talib’in</w:t>
      </w:r>
      <w:proofErr w:type="spellEnd"/>
      <w:r w:rsidRPr="001959A0">
        <w:rPr>
          <w:rFonts w:ascii="Verdana" w:eastAsia="Times New Roman" w:hAnsi="Verdana" w:cs="Times New Roman"/>
          <w:color w:val="333333"/>
          <w:sz w:val="14"/>
          <w:szCs w:val="14"/>
          <w:lang w:eastAsia="tr-TR"/>
        </w:rPr>
        <w:t xml:space="preserve"> oğlu Cafer vardı. Habeş Kralı </w:t>
      </w:r>
      <w:proofErr w:type="spellStart"/>
      <w:r w:rsidRPr="001959A0">
        <w:rPr>
          <w:rFonts w:ascii="Verdana" w:eastAsia="Times New Roman" w:hAnsi="Verdana" w:cs="Times New Roman"/>
          <w:color w:val="333333"/>
          <w:sz w:val="14"/>
          <w:szCs w:val="14"/>
          <w:lang w:eastAsia="tr-TR"/>
        </w:rPr>
        <w:t>Necaşi</w:t>
      </w:r>
      <w:proofErr w:type="spellEnd"/>
      <w:r w:rsidRPr="001959A0">
        <w:rPr>
          <w:rFonts w:ascii="Verdana" w:eastAsia="Times New Roman" w:hAnsi="Verdana" w:cs="Times New Roman"/>
          <w:color w:val="333333"/>
          <w:sz w:val="14"/>
          <w:szCs w:val="14"/>
          <w:lang w:eastAsia="tr-TR"/>
        </w:rPr>
        <w:t xml:space="preserve">, ülkesine sığınan bu insanları dinlemek istedi ve onları huzuruna kabul etti. Cafer ve arkadaşları, içeri girerken gelenekte olduğu üzere kralın huzurunda secdeye kapanmamışlardı. </w:t>
      </w:r>
      <w:proofErr w:type="spellStart"/>
      <w:r w:rsidRPr="001959A0">
        <w:rPr>
          <w:rFonts w:ascii="Verdana" w:eastAsia="Times New Roman" w:hAnsi="Verdana" w:cs="Times New Roman"/>
          <w:color w:val="333333"/>
          <w:sz w:val="14"/>
          <w:szCs w:val="14"/>
          <w:lang w:eastAsia="tr-TR"/>
        </w:rPr>
        <w:t>Necaşi</w:t>
      </w:r>
      <w:proofErr w:type="spellEnd"/>
      <w:r w:rsidRPr="001959A0">
        <w:rPr>
          <w:rFonts w:ascii="Verdana" w:eastAsia="Times New Roman" w:hAnsi="Verdana" w:cs="Times New Roman"/>
          <w:color w:val="333333"/>
          <w:sz w:val="14"/>
          <w:szCs w:val="14"/>
          <w:lang w:eastAsia="tr-TR"/>
        </w:rPr>
        <w:t xml:space="preserve"> bunun sebebini sorduğunda, Cafer, “Biz Allah’tan başka kimseye secde etmeyiz.” şeklinde cevap verdi ve sözlerine şöyle devam etti: “Ey hükümdar! Biz cahiliye zihniyetine sahip bir kavimdik. İnsanlıkla bağdaşmayan bütün kötülükleri işlerdik. Hak ve hukuka riayet etmezdik. Biz bu haldeyken Allah, içimizden </w:t>
      </w:r>
      <w:proofErr w:type="spellStart"/>
      <w:r w:rsidRPr="001959A0">
        <w:rPr>
          <w:rFonts w:ascii="Verdana" w:eastAsia="Times New Roman" w:hAnsi="Verdana" w:cs="Times New Roman"/>
          <w:color w:val="333333"/>
          <w:sz w:val="14"/>
          <w:szCs w:val="14"/>
          <w:lang w:eastAsia="tr-TR"/>
        </w:rPr>
        <w:t>asîl</w:t>
      </w:r>
      <w:proofErr w:type="spellEnd"/>
      <w:r w:rsidRPr="001959A0">
        <w:rPr>
          <w:rFonts w:ascii="Verdana" w:eastAsia="Times New Roman" w:hAnsi="Verdana" w:cs="Times New Roman"/>
          <w:color w:val="333333"/>
          <w:sz w:val="14"/>
          <w:szCs w:val="14"/>
          <w:lang w:eastAsia="tr-TR"/>
        </w:rPr>
        <w:t>, doğru, güvenilir, iffetli bildiğimiz birini peygamber olarak gönderdi. O, bizi bir olan Allah’a imana ve kulluğa davet etti. Doğru söylemeyi, emanete riayeti, akrabalarla iyi geçinmeyi, komşuları gözetmeyi öğretti. Bütün kötülük ve günahları, kan dökmeyi, yalan şahitlik yapmayı, yetim malına el uzatmayı, insan onur ve haysiyetini zedelemeyi yasakladı. Biz de onu tasdik ettik. Onun haram kıldıklarını haram, helal kıldıklarını helal kabul ettik. Bundan dolayı halkımız bize düşman oldu. Biz de senin ülkene sığındık…”</w:t>
      </w:r>
      <w:bookmarkStart w:id="1" w:name="_ednref2"/>
      <w:bookmarkEnd w:id="1"/>
    </w:p>
    <w:p w:rsidR="001959A0" w:rsidRPr="001959A0" w:rsidRDefault="001959A0" w:rsidP="001959A0">
      <w:pPr>
        <w:spacing w:after="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b/>
          <w:bCs/>
          <w:color w:val="333333"/>
          <w:sz w:val="14"/>
          <w:szCs w:val="14"/>
          <w:lang w:eastAsia="tr-TR"/>
        </w:rPr>
        <w:t>Kardeşlerim!</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 xml:space="preserve">Bu konuşma İslam’ın </w:t>
      </w: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inancını ve vahdet anlayışını ortaya koyan, İslam medeniyetinin bir </w:t>
      </w: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ve vahdet medeniyeti olduğunu vurgulayan bir konuşmadır. Resul-i Ekrem’in hayatını, mesajlarını özetleyen bir hitaptır Cafer-i Tayyar’ın bu konuşması. Bu konuşma Afrika’nın kararmış idrakini aydınlatan, </w:t>
      </w:r>
      <w:proofErr w:type="spellStart"/>
      <w:r w:rsidRPr="001959A0">
        <w:rPr>
          <w:rFonts w:ascii="Verdana" w:eastAsia="Times New Roman" w:hAnsi="Verdana" w:cs="Times New Roman"/>
          <w:color w:val="333333"/>
          <w:sz w:val="14"/>
          <w:szCs w:val="14"/>
          <w:lang w:eastAsia="tr-TR"/>
        </w:rPr>
        <w:t>Necaşi’yi</w:t>
      </w:r>
      <w:proofErr w:type="spellEnd"/>
      <w:r w:rsidRPr="001959A0">
        <w:rPr>
          <w:rFonts w:ascii="Verdana" w:eastAsia="Times New Roman" w:hAnsi="Verdana" w:cs="Times New Roman"/>
          <w:color w:val="333333"/>
          <w:sz w:val="14"/>
          <w:szCs w:val="14"/>
          <w:lang w:eastAsia="tr-TR"/>
        </w:rPr>
        <w:t xml:space="preserve"> kavmiyle </w:t>
      </w:r>
      <w:proofErr w:type="gramStart"/>
      <w:r w:rsidRPr="001959A0">
        <w:rPr>
          <w:rFonts w:ascii="Verdana" w:eastAsia="Times New Roman" w:hAnsi="Verdana" w:cs="Times New Roman"/>
          <w:color w:val="333333"/>
          <w:sz w:val="14"/>
          <w:szCs w:val="14"/>
          <w:lang w:eastAsia="tr-TR"/>
        </w:rPr>
        <w:t>birlikte</w:t>
      </w:r>
      <w:proofErr w:type="gramEnd"/>
      <w:r w:rsidRPr="001959A0">
        <w:rPr>
          <w:rFonts w:ascii="Verdana" w:eastAsia="Times New Roman" w:hAnsi="Verdana" w:cs="Times New Roman"/>
          <w:color w:val="333333"/>
          <w:sz w:val="14"/>
          <w:szCs w:val="14"/>
          <w:lang w:eastAsia="tr-TR"/>
        </w:rPr>
        <w:t xml:space="preserve"> Muhammed Mustafa’ya ümmet kılan bir konuşmadır. </w:t>
      </w:r>
    </w:p>
    <w:p w:rsidR="001959A0" w:rsidRPr="001959A0" w:rsidRDefault="001959A0" w:rsidP="001959A0">
      <w:pPr>
        <w:spacing w:after="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b/>
          <w:bCs/>
          <w:color w:val="333333"/>
          <w:sz w:val="14"/>
          <w:szCs w:val="14"/>
          <w:lang w:eastAsia="tr-TR"/>
        </w:rPr>
        <w:t>Kıymetli Kardeşlerim!</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 xml:space="preserve">Allah’ın varlığına ve birliğine iman olan </w:t>
      </w: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İslam’ın özü ve ruhudur. Tevhit, her şeyin tek ve mutlak yaratıcısı olan Allah’ın yüceliğini </w:t>
      </w:r>
      <w:r w:rsidRPr="001959A0">
        <w:rPr>
          <w:rFonts w:ascii="Verdana" w:eastAsia="Times New Roman" w:hAnsi="Verdana" w:cs="Times New Roman"/>
          <w:color w:val="333333"/>
          <w:sz w:val="14"/>
          <w:szCs w:val="14"/>
          <w:lang w:eastAsia="tr-TR"/>
        </w:rPr>
        <w:lastRenderedPageBreak/>
        <w:t xml:space="preserve">ve celalini haykırmaktır. Tevhit, kulluğun Allah’tan başka hiçbir varlığa yapılamayacağının ilanı ve imzasıdır. </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insanın amaçsız ve gayesiz yaratılmadığını, yalnız olmadığını, Yaratan’ın ona her şeyden yakın olduğunu bildirir. İnsana insanlığını hatırlatan </w:t>
      </w: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insanla kâinatın, akılla kalbin, ruhla bedenin birliğidir, bütünlüğüdür. </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soyut bir inanç değildir, aynı zamanda bir yaşayış biçimidir, bir vahdettir. Aynı Rabbe kul olan müminlerin, aynı inanç, aynı duygu ve aynı gaye etrafında kenetlenmesidir. </w:t>
      </w: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w:t>
      </w:r>
      <w:proofErr w:type="spellStart"/>
      <w:r w:rsidRPr="001959A0">
        <w:rPr>
          <w:rFonts w:ascii="Verdana" w:eastAsia="Times New Roman" w:hAnsi="Verdana" w:cs="Times New Roman"/>
          <w:color w:val="333333"/>
          <w:sz w:val="14"/>
          <w:szCs w:val="14"/>
          <w:lang w:eastAsia="tr-TR"/>
        </w:rPr>
        <w:t>emandır</w:t>
      </w:r>
      <w:proofErr w:type="spellEnd"/>
      <w:r w:rsidRPr="001959A0">
        <w:rPr>
          <w:rFonts w:ascii="Verdana" w:eastAsia="Times New Roman" w:hAnsi="Verdana" w:cs="Times New Roman"/>
          <w:color w:val="333333"/>
          <w:sz w:val="14"/>
          <w:szCs w:val="14"/>
          <w:lang w:eastAsia="tr-TR"/>
        </w:rPr>
        <w:t xml:space="preserve">, emniyettir; barıştır, huzurdur, güvendir. </w:t>
      </w:r>
    </w:p>
    <w:p w:rsidR="001959A0" w:rsidRPr="001959A0" w:rsidRDefault="001959A0" w:rsidP="001959A0">
      <w:pPr>
        <w:spacing w:after="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b/>
          <w:bCs/>
          <w:color w:val="333333"/>
          <w:sz w:val="14"/>
          <w:szCs w:val="14"/>
          <w:lang w:eastAsia="tr-TR"/>
        </w:rPr>
        <w:t>Kardeşlerim!</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 xml:space="preserve">İslam medeniyeti, bir </w:t>
      </w: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ve vahdet medeniyetidir. Tevhit ve vahdet medeniyeti, kâinatı Batı-Doğu, Kuzey-Güney diye bölmez. Tevhit ve vahdet medeniyeti, insanları dil, renk, coğrafya farklılıklarından dolayı ötekileştirmez.</w:t>
      </w:r>
      <w:bookmarkStart w:id="2" w:name="_ednref3"/>
      <w:bookmarkEnd w:id="2"/>
      <w:r w:rsidRPr="001959A0">
        <w:rPr>
          <w:rFonts w:ascii="Verdana" w:eastAsia="Times New Roman" w:hAnsi="Verdana" w:cstheme="majorBidi"/>
          <w:color w:val="333333"/>
          <w:sz w:val="14"/>
          <w:szCs w:val="14"/>
          <w:lang w:eastAsia="tr-TR"/>
        </w:rPr>
        <w:t xml:space="preserve"> Bu medeniyetin mensupları, bütün insanları ya hilkatte eş</w:t>
      </w:r>
      <w:bookmarkStart w:id="3" w:name="_ednref4"/>
      <w:bookmarkEnd w:id="3"/>
      <w:r w:rsidRPr="001959A0">
        <w:rPr>
          <w:rFonts w:ascii="Verdana" w:eastAsia="Times New Roman" w:hAnsi="Verdana" w:cstheme="majorBidi"/>
          <w:color w:val="333333"/>
          <w:sz w:val="14"/>
          <w:szCs w:val="14"/>
          <w:lang w:eastAsia="tr-TR"/>
        </w:rPr>
        <w:t xml:space="preserve"> ya dinde kardeş olarak kabul ederler. Bütün insanlığa, hatta evrene ve içindekilere şefkat ve merhametle bakarlar; kin, nefret, intikam gibi duygularla yüreklerini karartmazlar.</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 xml:space="preserve">Bu medeniyet, Rahman’ın vahdaniyetinde toplumu birbirine bağlar. Şan, şöhret, makam, mevki, zenginlik ve güç, ırk ve mezhep, bu medeniyette asla bir üstünlük ölçüsü değildir. Bu medeniyet, insana bizatihi insan olduğu için değer verir. Onu erdem ve ahlakına, niyetine, sözüne ve fiillerine göre değerlendirir. </w:t>
      </w:r>
    </w:p>
    <w:p w:rsidR="001959A0" w:rsidRPr="001959A0" w:rsidRDefault="001959A0" w:rsidP="001959A0">
      <w:pPr>
        <w:spacing w:after="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b/>
          <w:bCs/>
          <w:color w:val="333333"/>
          <w:sz w:val="14"/>
          <w:szCs w:val="14"/>
          <w:lang w:eastAsia="tr-TR"/>
        </w:rPr>
        <w:t>Aziz Kardeşlerim!</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 xml:space="preserve">Bugün şiddetin, kargaşanın gölgesinde ortaya çıkan kimi akımların, İslam’a verdikleri en büyük zarar </w:t>
      </w: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ve vahdet medeniyetini yaralamalarıdır. İslam dünyasının yaşadığı en büyük sorun, insanı, tarihi, toplumu, kâinatı, medeniyeti yorumlayan bir ilke olan tevhidin, sadece soyut bir inanca indirgenmesi çabasıdır. Tevhidin, başkasını tekfir eden bir ideoloji, vahdetin ötekileştirme zihniyeti olarak algılanmasıdır. Bu nedenledir ki, bugün İslam coğrafyasında </w:t>
      </w: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inancı vahdete, birliğe dönüştürülememektedir. Geçmişte insanlığa örnek olan </w:t>
      </w:r>
      <w:proofErr w:type="spellStart"/>
      <w:r w:rsidRPr="001959A0">
        <w:rPr>
          <w:rFonts w:ascii="Verdana" w:eastAsia="Times New Roman" w:hAnsi="Verdana" w:cs="Times New Roman"/>
          <w:color w:val="333333"/>
          <w:sz w:val="14"/>
          <w:szCs w:val="14"/>
          <w:lang w:eastAsia="tr-TR"/>
        </w:rPr>
        <w:t>emân</w:t>
      </w:r>
      <w:proofErr w:type="spellEnd"/>
      <w:r w:rsidRPr="001959A0">
        <w:rPr>
          <w:rFonts w:ascii="Verdana" w:eastAsia="Times New Roman" w:hAnsi="Verdana" w:cs="Times New Roman"/>
          <w:color w:val="333333"/>
          <w:sz w:val="14"/>
          <w:szCs w:val="14"/>
          <w:lang w:eastAsia="tr-TR"/>
        </w:rPr>
        <w:t xml:space="preserve"> ve güven, selâm ve huzur medeniyeti yeniden inşa edilememektedir. </w:t>
      </w:r>
    </w:p>
    <w:p w:rsidR="001959A0" w:rsidRPr="001959A0" w:rsidRDefault="001959A0" w:rsidP="001959A0">
      <w:pPr>
        <w:spacing w:after="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b/>
          <w:bCs/>
          <w:color w:val="333333"/>
          <w:sz w:val="14"/>
          <w:szCs w:val="14"/>
          <w:lang w:eastAsia="tr-TR"/>
        </w:rPr>
        <w:t>Kardeşlerim!</w:t>
      </w:r>
    </w:p>
    <w:p w:rsidR="001959A0" w:rsidRPr="001959A0" w:rsidRDefault="001959A0" w:rsidP="001959A0">
      <w:pPr>
        <w:spacing w:after="12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Bugün İslâm ümmeti olarak İslâm diyarlarını yeniden ilim, hikmet ve marifet yurduna dönüştürmek için hep birlikte çalışalım. İslâm coğrafyasında barış ve huzuru, merhamet ve şefkati, kardeşlik ve dostluğu, hak ve adaleti, ahlak ve fazileti yeniden egemen kılalım. Bunu başarabilmenin yolunun da Kerim Kitabımızın rahmet yüklü mesajlarına, Efendimizin eşsiz örnekliğine sımsıkı sarılmaktan geçtiğini unutmayalım. İnsanlığı diriltmek için, insanlığı yaşatmak için, insanlığı yüceltmek için gelin birlik olalım.</w:t>
      </w:r>
    </w:p>
    <w:p w:rsidR="001959A0" w:rsidRPr="001959A0" w:rsidRDefault="001959A0" w:rsidP="001959A0">
      <w:pPr>
        <w:spacing w:after="0" w:line="300" w:lineRule="atLeast"/>
        <w:ind w:firstLine="510"/>
        <w:jc w:val="both"/>
        <w:rPr>
          <w:rFonts w:ascii="Times New Roman" w:eastAsia="Times New Roman" w:hAnsi="Times New Roman" w:cs="Times New Roman"/>
          <w:color w:val="333333"/>
          <w:sz w:val="16"/>
          <w:szCs w:val="16"/>
          <w:lang w:eastAsia="tr-TR"/>
        </w:rPr>
      </w:pPr>
      <w:r w:rsidRPr="001959A0">
        <w:rPr>
          <w:rFonts w:ascii="Verdana" w:eastAsia="Times New Roman" w:hAnsi="Verdana" w:cs="Times New Roman"/>
          <w:color w:val="333333"/>
          <w:sz w:val="14"/>
          <w:szCs w:val="14"/>
          <w:lang w:eastAsia="tr-TR"/>
        </w:rPr>
        <w:t xml:space="preserve">Hutbemi, her gün namazlarımızda okuduğumuz ve </w:t>
      </w:r>
      <w:proofErr w:type="spellStart"/>
      <w:r w:rsidRPr="001959A0">
        <w:rPr>
          <w:rFonts w:ascii="Verdana" w:eastAsia="Times New Roman" w:hAnsi="Verdana" w:cs="Times New Roman"/>
          <w:color w:val="333333"/>
          <w:sz w:val="14"/>
          <w:szCs w:val="14"/>
          <w:lang w:eastAsia="tr-TR"/>
        </w:rPr>
        <w:t>tevhid</w:t>
      </w:r>
      <w:proofErr w:type="spellEnd"/>
      <w:r w:rsidRPr="001959A0">
        <w:rPr>
          <w:rFonts w:ascii="Verdana" w:eastAsia="Times New Roman" w:hAnsi="Verdana" w:cs="Times New Roman"/>
          <w:color w:val="333333"/>
          <w:sz w:val="14"/>
          <w:szCs w:val="14"/>
          <w:lang w:eastAsia="tr-TR"/>
        </w:rPr>
        <w:t xml:space="preserve"> inancımızı ikrar ettiğimiz </w:t>
      </w:r>
      <w:proofErr w:type="spellStart"/>
      <w:r w:rsidRPr="001959A0">
        <w:rPr>
          <w:rFonts w:ascii="Verdana" w:eastAsia="Times New Roman" w:hAnsi="Verdana" w:cs="Times New Roman"/>
          <w:color w:val="333333"/>
          <w:sz w:val="14"/>
          <w:szCs w:val="14"/>
          <w:lang w:eastAsia="tr-TR"/>
        </w:rPr>
        <w:t>Fâtiha</w:t>
      </w:r>
      <w:proofErr w:type="spellEnd"/>
      <w:r w:rsidRPr="001959A0">
        <w:rPr>
          <w:rFonts w:ascii="Verdana" w:eastAsia="Times New Roman" w:hAnsi="Verdana" w:cs="Times New Roman"/>
          <w:color w:val="333333"/>
          <w:sz w:val="14"/>
          <w:szCs w:val="14"/>
          <w:lang w:eastAsia="tr-TR"/>
        </w:rPr>
        <w:t xml:space="preserve"> suresinin şu </w:t>
      </w:r>
      <w:proofErr w:type="spellStart"/>
      <w:r w:rsidRPr="001959A0">
        <w:rPr>
          <w:rFonts w:ascii="Verdana" w:eastAsia="Times New Roman" w:hAnsi="Verdana" w:cs="Times New Roman"/>
          <w:color w:val="333333"/>
          <w:sz w:val="14"/>
          <w:szCs w:val="14"/>
          <w:lang w:eastAsia="tr-TR"/>
        </w:rPr>
        <w:t>âyetlerinin</w:t>
      </w:r>
      <w:proofErr w:type="spellEnd"/>
      <w:r w:rsidRPr="001959A0">
        <w:rPr>
          <w:rFonts w:ascii="Verdana" w:eastAsia="Times New Roman" w:hAnsi="Verdana" w:cs="Times New Roman"/>
          <w:color w:val="333333"/>
          <w:sz w:val="14"/>
          <w:szCs w:val="14"/>
          <w:lang w:eastAsia="tr-TR"/>
        </w:rPr>
        <w:t xml:space="preserve"> meali ile bitirmek istiyorum: </w:t>
      </w:r>
      <w:r w:rsidRPr="001959A0">
        <w:rPr>
          <w:rFonts w:ascii="Verdana" w:eastAsia="Times New Roman" w:hAnsi="Verdana" w:cs="Times New Roman"/>
          <w:b/>
          <w:bCs/>
          <w:color w:val="333333"/>
          <w:sz w:val="14"/>
          <w:szCs w:val="14"/>
          <w:lang w:eastAsia="tr-TR"/>
        </w:rPr>
        <w:t>“Rabbimiz! Yalnız sana ibadet eder ve yalnız senden yardım dileriz. Bizi doğru yola, kendilerine nimet verdiklerinin yoluna ilet; gazaba uğrayanların ve sapıtanların yoluna değil!”</w:t>
      </w:r>
      <w:bookmarkStart w:id="4" w:name="_ednref5"/>
      <w:bookmarkEnd w:id="4"/>
    </w:p>
    <w:p w:rsidR="00903F2D" w:rsidRPr="00903F2D" w:rsidRDefault="00903F2D">
      <w:pPr>
        <w:rPr>
          <w:sz w:val="14"/>
          <w:szCs w:val="14"/>
        </w:rPr>
        <w:sectPr w:rsidR="00903F2D" w:rsidRPr="00903F2D" w:rsidSect="00903F2D">
          <w:pgSz w:w="11906" w:h="16838"/>
          <w:pgMar w:top="340" w:right="340" w:bottom="340" w:left="340" w:header="708" w:footer="708" w:gutter="0"/>
          <w:cols w:num="2" w:space="708"/>
          <w:docGrid w:linePitch="360"/>
        </w:sectPr>
      </w:pPr>
    </w:p>
    <w:p w:rsidR="00A10E8C" w:rsidRPr="00903F2D" w:rsidRDefault="00A10E8C">
      <w:pPr>
        <w:rPr>
          <w:sz w:val="14"/>
          <w:szCs w:val="14"/>
        </w:rPr>
      </w:pPr>
    </w:p>
    <w:sectPr w:rsidR="00A10E8C" w:rsidRPr="00903F2D" w:rsidSect="00903F2D">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959A0"/>
    <w:rsid w:val="001959A0"/>
    <w:rsid w:val="00903F2D"/>
    <w:rsid w:val="00A10E8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959A0"/>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466170179">
      <w:bodyDiv w:val="1"/>
      <w:marLeft w:val="0"/>
      <w:marRight w:val="0"/>
      <w:marTop w:val="0"/>
      <w:marBottom w:val="0"/>
      <w:divBdr>
        <w:top w:val="none" w:sz="0" w:space="0" w:color="auto"/>
        <w:left w:val="none" w:sz="0" w:space="0" w:color="auto"/>
        <w:bottom w:val="none" w:sz="0" w:space="0" w:color="auto"/>
        <w:right w:val="none" w:sz="0" w:space="0" w:color="auto"/>
      </w:divBdr>
      <w:divsChild>
        <w:div w:id="1262687811">
          <w:marLeft w:val="0"/>
          <w:marRight w:val="0"/>
          <w:marTop w:val="0"/>
          <w:marBottom w:val="0"/>
          <w:divBdr>
            <w:top w:val="none" w:sz="0" w:space="0" w:color="auto"/>
            <w:left w:val="none" w:sz="0" w:space="0" w:color="auto"/>
            <w:bottom w:val="none" w:sz="0" w:space="0" w:color="auto"/>
            <w:right w:val="none" w:sz="0" w:space="0" w:color="auto"/>
          </w:divBdr>
          <w:divsChild>
            <w:div w:id="612329271">
              <w:marLeft w:val="-300"/>
              <w:marRight w:val="0"/>
              <w:marTop w:val="0"/>
              <w:marBottom w:val="0"/>
              <w:divBdr>
                <w:top w:val="none" w:sz="0" w:space="0" w:color="auto"/>
                <w:left w:val="none" w:sz="0" w:space="0" w:color="auto"/>
                <w:bottom w:val="none" w:sz="0" w:space="0" w:color="auto"/>
                <w:right w:val="none" w:sz="0" w:space="0" w:color="auto"/>
              </w:divBdr>
              <w:divsChild>
                <w:div w:id="1181815263">
                  <w:marLeft w:val="0"/>
                  <w:marRight w:val="0"/>
                  <w:marTop w:val="0"/>
                  <w:marBottom w:val="0"/>
                  <w:divBdr>
                    <w:top w:val="none" w:sz="0" w:space="0" w:color="auto"/>
                    <w:left w:val="none" w:sz="0" w:space="0" w:color="auto"/>
                    <w:bottom w:val="none" w:sz="0" w:space="0" w:color="auto"/>
                    <w:right w:val="none" w:sz="0" w:space="0" w:color="auto"/>
                  </w:divBdr>
                  <w:divsChild>
                    <w:div w:id="839664106">
                      <w:marLeft w:val="0"/>
                      <w:marRight w:val="0"/>
                      <w:marTop w:val="0"/>
                      <w:marBottom w:val="0"/>
                      <w:divBdr>
                        <w:top w:val="none" w:sz="0" w:space="0" w:color="auto"/>
                        <w:left w:val="none" w:sz="0" w:space="0" w:color="auto"/>
                        <w:bottom w:val="none" w:sz="0" w:space="0" w:color="auto"/>
                        <w:right w:val="none" w:sz="0" w:space="0" w:color="auto"/>
                      </w:divBdr>
                      <w:divsChild>
                        <w:div w:id="21416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nihaberler.com/haberleri/isla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802</Words>
  <Characters>4578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2016-04-14T08:44:00Z</dcterms:created>
  <dcterms:modified xsi:type="dcterms:W3CDTF">2016-04-14T09:03:00Z</dcterms:modified>
</cp:coreProperties>
</file>