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10" w:rsidRDefault="0096609D" w:rsidP="0096609D">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746BAB">
        <w:rPr>
          <w:rFonts w:ascii="Urdu Typesetting" w:hAnsi="Urdu Typesetting" w:cs="Urdu Typesetting"/>
          <w:sz w:val="20"/>
          <w:szCs w:val="20"/>
          <w:rtl/>
        </w:rPr>
        <w:t>بسم الله الرحمن الرحيم</w:t>
      </w:r>
      <w:r w:rsidRPr="0096609D">
        <w:rPr>
          <w:rFonts w:ascii="Traditional Arabic" w:hAnsi="Traditional Arabic" w:cs="Traditional Arabic"/>
          <w:color w:val="000080"/>
          <w:sz w:val="24"/>
          <w:szCs w:val="24"/>
        </w:rPr>
        <w:t xml:space="preserve">  </w:t>
      </w:r>
      <w:r w:rsidRPr="0096609D">
        <w:rPr>
          <w:sz w:val="10"/>
          <w:szCs w:val="10"/>
        </w:rPr>
        <w:t xml:space="preserve">  </w:t>
      </w:r>
      <w:r w:rsidRPr="0096609D">
        <w:rPr>
          <w:rFonts w:ascii="Traditional Arabic" w:hAnsi="Traditional Arabic" w:cs="Traditional Arabic"/>
          <w:color w:val="000080"/>
          <w:sz w:val="32"/>
          <w:szCs w:val="32"/>
          <w:rtl/>
        </w:rPr>
        <w:t xml:space="preserve">وَاَنَّ هَذَا صِرَاطِى مُسْتَقِيمًا فَاتَّبِعُوهُ وَلَا تَتَّبِعُوا السُّبُلَ فَتَفَرَّقَ بِكُمْ عَنْ سَبِيلِهِ ذَلِكُمْ وَصَّيكُمْ بِهِ لَعَلَّكُمْ تَتَّقُونَ </w:t>
      </w:r>
    </w:p>
    <w:p w:rsidR="0096609D" w:rsidRDefault="0096609D" w:rsidP="0096609D">
      <w:pPr>
        <w:pStyle w:val="AralkYok"/>
        <w:bidi/>
      </w:pPr>
      <w:r>
        <w:rPr>
          <w:rFonts w:ascii="Traditional Arabic" w:hAnsi="Traditional Arabic" w:cs="Traditional Arabic"/>
          <w:color w:val="000080"/>
          <w:sz w:val="48"/>
          <w:szCs w:val="48"/>
        </w:rPr>
        <w:t xml:space="preserve"> .</w:t>
      </w:r>
      <w:r w:rsidRPr="006C221E">
        <w:rPr>
          <w:rFonts w:ascii="Traditional Arabic" w:hAnsi="Traditional Arabic" w:cs="Traditional Arabic"/>
          <w:sz w:val="20"/>
          <w:szCs w:val="20"/>
          <w:rtl/>
        </w:rPr>
        <w:t xml:space="preserve"> </w:t>
      </w:r>
      <w:r w:rsidRPr="004A4EC0">
        <w:rPr>
          <w:rFonts w:ascii="Traditional Arabic" w:hAnsi="Traditional Arabic" w:cs="Traditional Arabic"/>
          <w:sz w:val="20"/>
          <w:szCs w:val="20"/>
          <w:rtl/>
        </w:rPr>
        <w:t xml:space="preserve">أنَّ النَّبِيَّ </w:t>
      </w:r>
      <w:r w:rsidRPr="004A4EC0">
        <w:rPr>
          <w:rFonts w:ascii="Andalus" w:hAnsi="Andalus" w:cs="Andalus"/>
          <w:sz w:val="20"/>
          <w:szCs w:val="20"/>
          <w:rtl/>
        </w:rPr>
        <w:t>صلى اللهُ عليهِ وسلمَ</w:t>
      </w:r>
      <w:r w:rsidRPr="0096609D">
        <w:rPr>
          <w:rFonts w:ascii="Traditional Arabic" w:hAnsi="Traditional Arabic" w:cs="Traditional Arabic" w:hint="cs"/>
          <w:color w:val="000080"/>
          <w:sz w:val="48"/>
          <w:szCs w:val="48"/>
          <w:rtl/>
        </w:rPr>
        <w:t xml:space="preserve"> </w:t>
      </w:r>
      <w:r w:rsidRPr="0096609D">
        <w:rPr>
          <w:rFonts w:ascii="Traditional Arabic" w:hAnsi="Traditional Arabic" w:cs="Traditional Arabic" w:hint="cs"/>
          <w:color w:val="000080"/>
          <w:sz w:val="32"/>
          <w:szCs w:val="32"/>
          <w:rtl/>
        </w:rPr>
        <w:t>إِنَّ</w:t>
      </w:r>
      <w:r w:rsidRPr="0096609D">
        <w:rPr>
          <w:rFonts w:ascii="Traditional Arabic" w:hAnsi="Traditional Arabic" w:cs="Traditional Arabic"/>
          <w:color w:val="000080"/>
          <w:sz w:val="32"/>
          <w:szCs w:val="32"/>
          <w:rtl/>
        </w:rPr>
        <w:t xml:space="preserve"> </w:t>
      </w:r>
      <w:r w:rsidRPr="0096609D">
        <w:rPr>
          <w:rFonts w:ascii="Traditional Arabic" w:hAnsi="Traditional Arabic" w:cs="Traditional Arabic" w:hint="cs"/>
          <w:color w:val="000080"/>
          <w:sz w:val="32"/>
          <w:szCs w:val="32"/>
          <w:rtl/>
        </w:rPr>
        <w:t>أَصْدَقَ</w:t>
      </w:r>
      <w:r w:rsidRPr="0096609D">
        <w:rPr>
          <w:rFonts w:ascii="Traditional Arabic" w:hAnsi="Traditional Arabic" w:cs="Traditional Arabic"/>
          <w:color w:val="000080"/>
          <w:sz w:val="32"/>
          <w:szCs w:val="32"/>
          <w:rtl/>
        </w:rPr>
        <w:t xml:space="preserve"> </w:t>
      </w:r>
      <w:r w:rsidRPr="0096609D">
        <w:rPr>
          <w:rFonts w:ascii="Traditional Arabic" w:hAnsi="Traditional Arabic" w:cs="Traditional Arabic" w:hint="cs"/>
          <w:color w:val="000080"/>
          <w:sz w:val="32"/>
          <w:szCs w:val="32"/>
          <w:rtl/>
        </w:rPr>
        <w:t>الْحَدِيثِ</w:t>
      </w:r>
      <w:r w:rsidRPr="0096609D">
        <w:rPr>
          <w:rFonts w:ascii="Traditional Arabic" w:hAnsi="Traditional Arabic" w:cs="Traditional Arabic"/>
          <w:color w:val="000080"/>
          <w:sz w:val="32"/>
          <w:szCs w:val="32"/>
          <w:rtl/>
        </w:rPr>
        <w:t xml:space="preserve"> </w:t>
      </w:r>
      <w:r w:rsidRPr="0096609D">
        <w:rPr>
          <w:rFonts w:ascii="Traditional Arabic" w:hAnsi="Traditional Arabic" w:cs="Traditional Arabic" w:hint="cs"/>
          <w:color w:val="000080"/>
          <w:sz w:val="32"/>
          <w:szCs w:val="32"/>
          <w:rtl/>
        </w:rPr>
        <w:t>كِتَابُ</w:t>
      </w:r>
      <w:r w:rsidRPr="0096609D">
        <w:rPr>
          <w:rFonts w:ascii="Traditional Arabic" w:hAnsi="Traditional Arabic" w:cs="Traditional Arabic"/>
          <w:color w:val="000080"/>
          <w:sz w:val="32"/>
          <w:szCs w:val="32"/>
          <w:rtl/>
        </w:rPr>
        <w:t xml:space="preserve"> </w:t>
      </w:r>
      <w:r w:rsidRPr="0096609D">
        <w:rPr>
          <w:rFonts w:ascii="Traditional Arabic" w:hAnsi="Traditional Arabic" w:cs="Traditional Arabic" w:hint="cs"/>
          <w:color w:val="000080"/>
          <w:sz w:val="32"/>
          <w:szCs w:val="32"/>
          <w:rtl/>
        </w:rPr>
        <w:t>اللَّهِ</w:t>
      </w:r>
      <w:r w:rsidRPr="0096609D">
        <w:rPr>
          <w:rFonts w:ascii="Traditional Arabic" w:hAnsi="Traditional Arabic" w:cs="Traditional Arabic"/>
          <w:color w:val="000080"/>
          <w:sz w:val="32"/>
          <w:szCs w:val="32"/>
          <w:rtl/>
        </w:rPr>
        <w:t xml:space="preserve"> </w:t>
      </w:r>
      <w:r w:rsidRPr="0096609D">
        <w:rPr>
          <w:rFonts w:ascii="Traditional Arabic" w:hAnsi="Traditional Arabic" w:cs="Traditional Arabic" w:hint="cs"/>
          <w:color w:val="000080"/>
          <w:sz w:val="32"/>
          <w:szCs w:val="32"/>
          <w:rtl/>
        </w:rPr>
        <w:t>وَأَحْسَنَ</w:t>
      </w:r>
      <w:r w:rsidRPr="0096609D">
        <w:rPr>
          <w:rFonts w:ascii="Traditional Arabic" w:hAnsi="Traditional Arabic" w:cs="Traditional Arabic"/>
          <w:color w:val="000080"/>
          <w:sz w:val="32"/>
          <w:szCs w:val="32"/>
          <w:rtl/>
        </w:rPr>
        <w:t xml:space="preserve"> </w:t>
      </w:r>
      <w:r w:rsidRPr="0096609D">
        <w:rPr>
          <w:rFonts w:ascii="Traditional Arabic" w:hAnsi="Traditional Arabic" w:cs="Traditional Arabic" w:hint="cs"/>
          <w:color w:val="000080"/>
          <w:sz w:val="32"/>
          <w:szCs w:val="32"/>
          <w:rtl/>
        </w:rPr>
        <w:t>الْهَدْىِ</w:t>
      </w:r>
      <w:r w:rsidRPr="0096609D">
        <w:rPr>
          <w:rFonts w:ascii="Traditional Arabic" w:hAnsi="Traditional Arabic" w:cs="Traditional Arabic"/>
          <w:color w:val="000080"/>
          <w:sz w:val="32"/>
          <w:szCs w:val="32"/>
          <w:rtl/>
        </w:rPr>
        <w:t xml:space="preserve"> </w:t>
      </w:r>
      <w:r w:rsidRPr="0096609D">
        <w:rPr>
          <w:rFonts w:ascii="Traditional Arabic" w:hAnsi="Traditional Arabic" w:cs="Traditional Arabic" w:hint="cs"/>
          <w:color w:val="000080"/>
          <w:sz w:val="32"/>
          <w:szCs w:val="32"/>
          <w:rtl/>
        </w:rPr>
        <w:t>هَدْىُ</w:t>
      </w:r>
      <w:r w:rsidRPr="0096609D">
        <w:rPr>
          <w:rFonts w:ascii="Traditional Arabic" w:hAnsi="Traditional Arabic" w:cs="Traditional Arabic"/>
          <w:color w:val="000080"/>
          <w:sz w:val="32"/>
          <w:szCs w:val="32"/>
          <w:rtl/>
        </w:rPr>
        <w:t xml:space="preserve"> </w:t>
      </w:r>
      <w:r w:rsidRPr="0096609D">
        <w:rPr>
          <w:rFonts w:ascii="Traditional Arabic" w:hAnsi="Traditional Arabic" w:cs="Traditional Arabic" w:hint="cs"/>
          <w:color w:val="000080"/>
          <w:sz w:val="32"/>
          <w:szCs w:val="32"/>
          <w:rtl/>
        </w:rPr>
        <w:t>مُحَمَّدٍ</w:t>
      </w:r>
      <w:r>
        <w:rPr>
          <w:rFonts w:ascii="Traditional Arabic" w:hAnsi="Traditional Arabic" w:cs="Traditional Arabic"/>
          <w:color w:val="000080"/>
          <w:sz w:val="48"/>
          <w:szCs w:val="48"/>
        </w:rPr>
        <w:t>..</w:t>
      </w:r>
    </w:p>
    <w:p w:rsidR="0096609D" w:rsidRPr="0096609D" w:rsidRDefault="0096609D" w:rsidP="0096609D">
      <w:pPr>
        <w:pStyle w:val="AralkYok"/>
        <w:rPr>
          <w:rFonts w:ascii="Times New Roman" w:eastAsia="Times New Roman" w:hAnsi="Times New Roman" w:cs="Times New Roman"/>
          <w:bCs/>
          <w:lang w:eastAsia="tr-TR"/>
        </w:rPr>
      </w:pPr>
      <w:r w:rsidRPr="0096609D">
        <w:rPr>
          <w:rFonts w:ascii="Times New Roman" w:eastAsia="Times New Roman" w:hAnsi="Times New Roman" w:cs="Times New Roman"/>
          <w:b/>
          <w:bCs/>
          <w:sz w:val="18"/>
          <w:szCs w:val="18"/>
          <w:lang w:eastAsia="tr-TR"/>
        </w:rPr>
        <w:t xml:space="preserve">Rabbimiz! Bizi Dosdoğru Yola İlet! </w:t>
      </w:r>
    </w:p>
    <w:p w:rsidR="0096609D" w:rsidRPr="0096609D" w:rsidRDefault="0096609D" w:rsidP="0096609D">
      <w:pPr>
        <w:pStyle w:val="AralkYok"/>
        <w:rPr>
          <w:rFonts w:ascii="Times New Roman" w:eastAsia="Times New Roman" w:hAnsi="Times New Roman" w:cs="Times New Roman"/>
          <w:bCs/>
          <w:lang w:eastAsia="tr-TR"/>
        </w:rPr>
      </w:pPr>
      <w:r w:rsidRPr="0096609D">
        <w:rPr>
          <w:rFonts w:ascii="Times New Roman" w:eastAsia="Times New Roman" w:hAnsi="Times New Roman" w:cs="Times New Roman"/>
          <w:b/>
          <w:szCs w:val="20"/>
          <w:lang w:eastAsia="tr-TR"/>
        </w:rPr>
        <w:t>Aziz Kardeşlerim!</w:t>
      </w:r>
    </w:p>
    <w:p w:rsidR="0096609D" w:rsidRPr="0096609D" w:rsidRDefault="0096609D" w:rsidP="0096609D">
      <w:pPr>
        <w:pStyle w:val="AralkYok"/>
        <w:rPr>
          <w:rFonts w:ascii="Times New Roman" w:eastAsia="Times New Roman" w:hAnsi="Times New Roman" w:cs="Times New Roman"/>
          <w:b/>
          <w:lang w:eastAsia="tr-TR"/>
        </w:rPr>
      </w:pPr>
      <w:r w:rsidRPr="0096609D">
        <w:rPr>
          <w:rFonts w:ascii="Times New Roman" w:eastAsia="Times New Roman" w:hAnsi="Times New Roman" w:cs="Times New Roman"/>
          <w:b/>
          <w:lang w:eastAsia="tr-TR"/>
        </w:rPr>
        <w:t xml:space="preserve">Bir gün Peygamberimiz (s.a.s), düz bir çizgi çizerek </w:t>
      </w:r>
      <w:r w:rsidRPr="0096609D">
        <w:rPr>
          <w:rFonts w:ascii="Times New Roman" w:eastAsia="Times New Roman" w:hAnsi="Times New Roman" w:cs="Times New Roman"/>
          <w:b/>
          <w:iCs/>
          <w:szCs w:val="20"/>
          <w:lang w:eastAsia="tr-TR"/>
        </w:rPr>
        <w:t xml:space="preserve">“İşte bu, Allah’ın dosdoğru yoludur.” buyurdu. Ardından bu çizginin sağından ve solundan başka çizgiler çizdi ve “Bunlar da, dosdoğru yolun haricindeki yollardır. Bu yolların her birinin başında ona çağıran bir şeytan vardır.” şeklinde açıklamada bulundu. Sonra da şu </w:t>
      </w:r>
      <w:proofErr w:type="spellStart"/>
      <w:r w:rsidRPr="0096609D">
        <w:rPr>
          <w:rFonts w:ascii="Times New Roman" w:eastAsia="Times New Roman" w:hAnsi="Times New Roman" w:cs="Times New Roman"/>
          <w:b/>
          <w:iCs/>
          <w:szCs w:val="20"/>
          <w:lang w:eastAsia="tr-TR"/>
        </w:rPr>
        <w:t>âyeti</w:t>
      </w:r>
      <w:proofErr w:type="spellEnd"/>
      <w:r w:rsidRPr="0096609D">
        <w:rPr>
          <w:rFonts w:ascii="Times New Roman" w:eastAsia="Times New Roman" w:hAnsi="Times New Roman" w:cs="Times New Roman"/>
          <w:b/>
          <w:iCs/>
          <w:szCs w:val="20"/>
          <w:lang w:eastAsia="tr-TR"/>
        </w:rPr>
        <w:t xml:space="preserve"> kerimeyi okudu</w:t>
      </w:r>
      <w:r w:rsidRPr="0096609D">
        <w:rPr>
          <w:rFonts w:ascii="Times New Roman" w:eastAsia="Times New Roman" w:hAnsi="Times New Roman" w:cs="Times New Roman"/>
          <w:b/>
          <w:iCs/>
          <w:szCs w:val="20"/>
          <w:lang w:eastAsia="tr-TR"/>
        </w:rPr>
        <w:endnoteReference w:id="1"/>
      </w:r>
      <w:r w:rsidRPr="0096609D">
        <w:rPr>
          <w:rFonts w:ascii="Times New Roman" w:eastAsia="Times New Roman" w:hAnsi="Times New Roman" w:cs="Times New Roman"/>
          <w:b/>
          <w:iCs/>
          <w:szCs w:val="20"/>
          <w:lang w:eastAsia="tr-TR"/>
        </w:rPr>
        <w:t>[1]: “Şüphesiz bu benim dosdoğru yolumdur. Buna uyun. Başka yollara sapmayın. Onlar sizi Allah’ın yolundan uzaklaştırır. İşte günahtan korunmanız için Allah size böyle öğüt verdi.”</w:t>
      </w:r>
      <w:r w:rsidRPr="0096609D">
        <w:rPr>
          <w:rFonts w:ascii="Times New Roman" w:eastAsia="Times New Roman" w:hAnsi="Times New Roman" w:cs="Times New Roman"/>
          <w:b/>
          <w:szCs w:val="20"/>
          <w:lang w:eastAsia="tr-TR"/>
        </w:rPr>
        <w:endnoteReference w:id="2"/>
      </w:r>
      <w:r w:rsidRPr="0096609D">
        <w:rPr>
          <w:rFonts w:ascii="Times New Roman" w:eastAsia="Times New Roman" w:hAnsi="Times New Roman" w:cs="Times New Roman"/>
          <w:b/>
          <w:szCs w:val="20"/>
          <w:lang w:eastAsia="tr-TR"/>
        </w:rPr>
        <w:t xml:space="preserve">[2] </w:t>
      </w:r>
    </w:p>
    <w:p w:rsidR="0096609D" w:rsidRPr="0096609D" w:rsidRDefault="0096609D" w:rsidP="0096609D">
      <w:pPr>
        <w:spacing w:before="100" w:beforeAutospacing="1" w:after="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szCs w:val="20"/>
          <w:lang w:eastAsia="tr-TR"/>
        </w:rPr>
        <w:t>Kardeşlerim!</w:t>
      </w:r>
    </w:p>
    <w:p w:rsidR="0096609D" w:rsidRPr="0096609D" w:rsidRDefault="0096609D" w:rsidP="0096609D">
      <w:pPr>
        <w:spacing w:before="100" w:beforeAutospacing="1" w:after="12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lang w:eastAsia="tr-TR"/>
        </w:rPr>
        <w:t xml:space="preserve">Rabbimizin dosdoğru yolu olan ve dualarımızdan hiç eksik etmediğimiz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müstakimi, Efendiler Efendisi bizlere böyle takdim ediyordu. Bu yolun yolcusu olmanın, şeksiz şüphesiz mümin olmayı, Allah ve Peygamberinin mesajlarını her daim sadakat ve teslimiyetle dikkate almayı gerektirdiğini bildiriyordu. Efendimiz, hiçbir eğrilik ve sapkınlığın bulunmadığı bu yola koyulan yolcunun, dünya ve </w:t>
      </w:r>
      <w:proofErr w:type="spellStart"/>
      <w:r w:rsidRPr="0096609D">
        <w:rPr>
          <w:rFonts w:ascii="Times New Roman" w:eastAsia="Times New Roman" w:hAnsi="Times New Roman" w:cs="Times New Roman"/>
          <w:b/>
          <w:lang w:eastAsia="tr-TR"/>
        </w:rPr>
        <w:t>ahirette</w:t>
      </w:r>
      <w:proofErr w:type="spellEnd"/>
      <w:r w:rsidRPr="0096609D">
        <w:rPr>
          <w:rFonts w:ascii="Times New Roman" w:eastAsia="Times New Roman" w:hAnsi="Times New Roman" w:cs="Times New Roman"/>
          <w:b/>
          <w:lang w:eastAsia="tr-TR"/>
        </w:rPr>
        <w:t xml:space="preserve"> huzur ve mutluluğa ulaşacağını vurguluyordu. Farklı yolların ise insanı sadece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müstakimden değil, aynı zamanda Rabbinin rızasından, </w:t>
      </w:r>
      <w:proofErr w:type="spellStart"/>
      <w:r w:rsidRPr="0096609D">
        <w:rPr>
          <w:rFonts w:ascii="Times New Roman" w:eastAsia="Times New Roman" w:hAnsi="Times New Roman" w:cs="Times New Roman"/>
          <w:b/>
          <w:lang w:eastAsia="tr-TR"/>
        </w:rPr>
        <w:t>Resûlullah’ın</w:t>
      </w:r>
      <w:proofErr w:type="spellEnd"/>
      <w:r w:rsidRPr="0096609D">
        <w:rPr>
          <w:rFonts w:ascii="Times New Roman" w:eastAsia="Times New Roman" w:hAnsi="Times New Roman" w:cs="Times New Roman"/>
          <w:b/>
          <w:lang w:eastAsia="tr-TR"/>
        </w:rPr>
        <w:t xml:space="preserve"> izinden, yaratılış amacından, dahası tüm insani erdemlerden uzaklaştıracağını haber veriyordu. </w:t>
      </w:r>
    </w:p>
    <w:p w:rsidR="0096609D" w:rsidRPr="0096609D" w:rsidRDefault="0096609D" w:rsidP="0096609D">
      <w:pPr>
        <w:spacing w:before="100" w:beforeAutospacing="1" w:after="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szCs w:val="20"/>
          <w:lang w:eastAsia="tr-TR"/>
        </w:rPr>
        <w:t>Kıymetli Kardeşlerim!</w:t>
      </w:r>
    </w:p>
    <w:p w:rsidR="0096609D" w:rsidRPr="0096609D" w:rsidRDefault="0096609D" w:rsidP="0096609D">
      <w:pPr>
        <w:adjustRightInd w:val="0"/>
        <w:spacing w:before="100" w:beforeAutospacing="1" w:after="120" w:line="240" w:lineRule="auto"/>
        <w:ind w:firstLine="510"/>
        <w:jc w:val="both"/>
        <w:rPr>
          <w:rFonts w:ascii="Times New Roman" w:eastAsia="Times New Roman" w:hAnsi="Times New Roman" w:cs="Times New Roman"/>
          <w:b/>
          <w:lang w:eastAsia="tr-TR"/>
        </w:rPr>
      </w:pP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 </w:t>
      </w:r>
      <w:proofErr w:type="spellStart"/>
      <w:r w:rsidRPr="0096609D">
        <w:rPr>
          <w:rFonts w:ascii="Times New Roman" w:eastAsia="Times New Roman" w:hAnsi="Times New Roman" w:cs="Times New Roman"/>
          <w:b/>
          <w:lang w:eastAsia="tr-TR"/>
        </w:rPr>
        <w:t>Kur’an’ın</w:t>
      </w:r>
      <w:proofErr w:type="spellEnd"/>
      <w:r w:rsidRPr="0096609D">
        <w:rPr>
          <w:rFonts w:ascii="Times New Roman" w:eastAsia="Times New Roman" w:hAnsi="Times New Roman" w:cs="Times New Roman"/>
          <w:b/>
          <w:lang w:eastAsia="tr-TR"/>
        </w:rPr>
        <w:t xml:space="preserve"> yoludur. Peygamberlerin yoludur. Allah’a verdikleri sözden bir an olsun ayrılmayan, sadakatle sembolleşen </w:t>
      </w:r>
      <w:proofErr w:type="spellStart"/>
      <w:r w:rsidRPr="0096609D">
        <w:rPr>
          <w:rFonts w:ascii="Times New Roman" w:eastAsia="Times New Roman" w:hAnsi="Times New Roman" w:cs="Times New Roman"/>
          <w:b/>
          <w:lang w:eastAsia="tr-TR"/>
        </w:rPr>
        <w:t>sıddıkların</w:t>
      </w:r>
      <w:proofErr w:type="spellEnd"/>
      <w:r w:rsidRPr="0096609D">
        <w:rPr>
          <w:rFonts w:ascii="Times New Roman" w:eastAsia="Times New Roman" w:hAnsi="Times New Roman" w:cs="Times New Roman"/>
          <w:b/>
          <w:lang w:eastAsia="tr-TR"/>
        </w:rPr>
        <w:t xml:space="preserve"> yoludur.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 şühedanın, </w:t>
      </w:r>
      <w:proofErr w:type="spellStart"/>
      <w:r w:rsidRPr="0096609D">
        <w:rPr>
          <w:rFonts w:ascii="Times New Roman" w:eastAsia="Times New Roman" w:hAnsi="Times New Roman" w:cs="Times New Roman"/>
          <w:b/>
          <w:lang w:eastAsia="tr-TR"/>
        </w:rPr>
        <w:t>salih</w:t>
      </w:r>
      <w:proofErr w:type="spellEnd"/>
      <w:r w:rsidRPr="0096609D">
        <w:rPr>
          <w:rFonts w:ascii="Times New Roman" w:eastAsia="Times New Roman" w:hAnsi="Times New Roman" w:cs="Times New Roman"/>
          <w:b/>
          <w:lang w:eastAsia="tr-TR"/>
        </w:rPr>
        <w:t xml:space="preserve"> amel işleyenlerin, ilahi lütuf ve nimetlere talip olanların yoludur. Bu yol, </w:t>
      </w:r>
      <w:r w:rsidRPr="0096609D">
        <w:rPr>
          <w:rFonts w:ascii="Times New Roman" w:eastAsia="Times New Roman" w:hAnsi="Times New Roman" w:cs="Times New Roman"/>
          <w:b/>
          <w:szCs w:val="20"/>
          <w:lang w:eastAsia="tr-TR"/>
        </w:rPr>
        <w:t>“Sözlerin en doğrusu Allah’ın Kitabıdır. Rehberliğin en güzeli Muhammed’in rehberliğidir.”</w:t>
      </w:r>
      <w:r w:rsidRPr="0096609D">
        <w:rPr>
          <w:rFonts w:ascii="Times New Roman" w:eastAsia="Times New Roman" w:hAnsi="Times New Roman" w:cs="Times New Roman"/>
          <w:b/>
          <w:szCs w:val="20"/>
          <w:lang w:eastAsia="tr-TR"/>
        </w:rPr>
        <w:endnoteReference w:id="3"/>
      </w:r>
      <w:r w:rsidRPr="0096609D">
        <w:rPr>
          <w:rFonts w:ascii="Times New Roman" w:eastAsia="Times New Roman" w:hAnsi="Times New Roman" w:cs="Times New Roman"/>
          <w:b/>
          <w:szCs w:val="20"/>
          <w:lang w:eastAsia="tr-TR"/>
        </w:rPr>
        <w:t xml:space="preserve">[3] hadisini hayatında değişmez ilke olarak kabul edenlerin yoludur. </w:t>
      </w:r>
      <w:proofErr w:type="spellStart"/>
      <w:r w:rsidRPr="0096609D">
        <w:rPr>
          <w:rFonts w:ascii="Times New Roman" w:eastAsia="Times New Roman" w:hAnsi="Times New Roman" w:cs="Times New Roman"/>
          <w:b/>
          <w:szCs w:val="20"/>
          <w:lang w:eastAsia="tr-TR"/>
        </w:rPr>
        <w:t>Sırât</w:t>
      </w:r>
      <w:proofErr w:type="spellEnd"/>
      <w:r w:rsidRPr="0096609D">
        <w:rPr>
          <w:rFonts w:ascii="Times New Roman" w:eastAsia="Times New Roman" w:hAnsi="Times New Roman" w:cs="Times New Roman"/>
          <w:b/>
          <w:szCs w:val="20"/>
          <w:lang w:eastAsia="tr-TR"/>
        </w:rPr>
        <w:t xml:space="preserve">-ı müstakim dışındaki yollar ise şeytanın davet ettiği yollardır. Bu yollar, gayr-ı meşru arzu ve isteklerin, hırsların, kin ve </w:t>
      </w:r>
      <w:proofErr w:type="spellStart"/>
      <w:r w:rsidRPr="0096609D">
        <w:rPr>
          <w:rFonts w:ascii="Times New Roman" w:eastAsia="Times New Roman" w:hAnsi="Times New Roman" w:cs="Times New Roman"/>
          <w:b/>
          <w:szCs w:val="20"/>
          <w:lang w:eastAsia="tr-TR"/>
        </w:rPr>
        <w:t>düşmalığın</w:t>
      </w:r>
      <w:proofErr w:type="spellEnd"/>
      <w:r w:rsidRPr="0096609D">
        <w:rPr>
          <w:rFonts w:ascii="Times New Roman" w:eastAsia="Times New Roman" w:hAnsi="Times New Roman" w:cs="Times New Roman"/>
          <w:b/>
          <w:szCs w:val="20"/>
          <w:lang w:eastAsia="tr-TR"/>
        </w:rPr>
        <w:t xml:space="preserve">, fitne ve fesadın, ayrılık ve </w:t>
      </w:r>
      <w:proofErr w:type="spellStart"/>
      <w:r w:rsidRPr="0096609D">
        <w:rPr>
          <w:rFonts w:ascii="Times New Roman" w:eastAsia="Times New Roman" w:hAnsi="Times New Roman" w:cs="Times New Roman"/>
          <w:b/>
          <w:szCs w:val="20"/>
          <w:lang w:eastAsia="tr-TR"/>
        </w:rPr>
        <w:t>gayrılığın</w:t>
      </w:r>
      <w:proofErr w:type="spellEnd"/>
      <w:r w:rsidRPr="0096609D">
        <w:rPr>
          <w:rFonts w:ascii="Times New Roman" w:eastAsia="Times New Roman" w:hAnsi="Times New Roman" w:cs="Times New Roman"/>
          <w:b/>
          <w:szCs w:val="20"/>
          <w:lang w:eastAsia="tr-TR"/>
        </w:rPr>
        <w:t>, bencilliğin adreslerine uzanan yollardır.</w:t>
      </w:r>
    </w:p>
    <w:p w:rsidR="0096609D" w:rsidRPr="0096609D" w:rsidRDefault="0096609D" w:rsidP="0096609D">
      <w:pPr>
        <w:adjustRightInd w:val="0"/>
        <w:spacing w:before="100" w:beforeAutospacing="1" w:after="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szCs w:val="20"/>
          <w:lang w:eastAsia="tr-TR"/>
        </w:rPr>
        <w:t>Kardeşlerim!</w:t>
      </w:r>
    </w:p>
    <w:p w:rsidR="0096609D" w:rsidRPr="0096609D" w:rsidRDefault="0096609D" w:rsidP="0096609D">
      <w:pPr>
        <w:adjustRightInd w:val="0"/>
        <w:spacing w:before="100" w:beforeAutospacing="1" w:after="120" w:line="240" w:lineRule="auto"/>
        <w:ind w:firstLine="510"/>
        <w:jc w:val="both"/>
        <w:rPr>
          <w:rFonts w:ascii="Times New Roman" w:eastAsia="Times New Roman" w:hAnsi="Times New Roman" w:cs="Times New Roman"/>
          <w:b/>
          <w:lang w:eastAsia="tr-TR"/>
        </w:rPr>
      </w:pP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 sadece bir olan Allah’a kulluk vardır. Hayatı O’nun emir ve yasaklarına göre </w:t>
      </w:r>
      <w:r w:rsidRPr="0096609D">
        <w:rPr>
          <w:rFonts w:ascii="Times New Roman" w:eastAsia="Times New Roman" w:hAnsi="Times New Roman" w:cs="Times New Roman"/>
          <w:b/>
          <w:lang w:eastAsia="tr-TR"/>
        </w:rPr>
        <w:lastRenderedPageBreak/>
        <w:t xml:space="preserve">tanzim etmek vardır. Allah Resulünü sevmek ve ona gönülden tabi olmak vardır. Onun gibi dosdoğru, emin ve yüce bir ahlak üzere oluş vardır. </w:t>
      </w:r>
    </w:p>
    <w:p w:rsidR="0096609D" w:rsidRPr="0096609D" w:rsidRDefault="0096609D" w:rsidP="0096609D">
      <w:pPr>
        <w:adjustRightInd w:val="0"/>
        <w:spacing w:before="100" w:beforeAutospacing="1" w:after="120" w:line="240" w:lineRule="auto"/>
        <w:ind w:firstLine="510"/>
        <w:jc w:val="both"/>
        <w:rPr>
          <w:rFonts w:ascii="Times New Roman" w:eastAsia="Times New Roman" w:hAnsi="Times New Roman" w:cs="Times New Roman"/>
          <w:b/>
          <w:lang w:eastAsia="tr-TR"/>
        </w:rPr>
      </w:pP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 hayır ve güzelliklere anahtar, şerre kilit oluş vardır.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 insanı itibarsızlaştırmak değil, yüceltmek; öldürmek değil, yaşatmak vardır.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 ötekileştirmek değil, biz olmak; parçalanıp yok olmak değil, bir ve beraber olmak vardır. Farklı renkleri, farklı dilleri Yüce Yaratanın bir ayeti olarak telakki etmek vardır.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 yalan, hile ve türlü desiseler değil; dürüstlük, erdem ve istikamet üzere olmak vardır.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 şiddet, zulüm, terör değil; şefkat, merhamet ve adalet vardır. </w:t>
      </w:r>
      <w:proofErr w:type="spellStart"/>
      <w:r w:rsidRPr="0096609D">
        <w:rPr>
          <w:rFonts w:ascii="Times New Roman" w:eastAsia="Times New Roman" w:hAnsi="Times New Roman" w:cs="Times New Roman"/>
          <w:b/>
          <w:lang w:eastAsia="tr-TR"/>
        </w:rPr>
        <w:t>Bâtıl</w:t>
      </w:r>
      <w:proofErr w:type="spellEnd"/>
      <w:r w:rsidRPr="0096609D">
        <w:rPr>
          <w:rFonts w:ascii="Times New Roman" w:eastAsia="Times New Roman" w:hAnsi="Times New Roman" w:cs="Times New Roman"/>
          <w:b/>
          <w:lang w:eastAsia="tr-TR"/>
        </w:rPr>
        <w:t xml:space="preserve"> ve beyhude davaların peşinde savrulmak değil, hak ve hakikate tâbi olmak vardır.</w:t>
      </w:r>
    </w:p>
    <w:p w:rsidR="0096609D" w:rsidRPr="0096609D" w:rsidRDefault="0096609D" w:rsidP="0096609D">
      <w:pPr>
        <w:adjustRightInd w:val="0"/>
        <w:spacing w:before="100" w:beforeAutospacing="1" w:after="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szCs w:val="20"/>
          <w:lang w:eastAsia="tr-TR"/>
        </w:rPr>
        <w:t>Kardeşlerim!</w:t>
      </w:r>
    </w:p>
    <w:p w:rsidR="0096609D" w:rsidRPr="0096609D" w:rsidRDefault="0096609D" w:rsidP="0096609D">
      <w:pPr>
        <w:adjustRightInd w:val="0"/>
        <w:spacing w:before="100" w:beforeAutospacing="1" w:after="12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lang w:eastAsia="tr-TR"/>
        </w:rPr>
        <w:t xml:space="preserve">Çağımızda bütün bu anlamları ifade eden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müstakimden uzaklaşıldığı için, dünyada ve gönül coğrafyamızda korku, acı, gözyaşı, huzursuzluk kol geziyor.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müstakimden uzaklaşıldığı için bugün </w:t>
      </w:r>
      <w:proofErr w:type="spellStart"/>
      <w:r w:rsidRPr="0096609D">
        <w:rPr>
          <w:rFonts w:ascii="Times New Roman" w:eastAsia="Times New Roman" w:hAnsi="Times New Roman" w:cs="Times New Roman"/>
          <w:b/>
          <w:lang w:eastAsia="tr-TR"/>
        </w:rPr>
        <w:t>semamız</w:t>
      </w:r>
      <w:proofErr w:type="spellEnd"/>
      <w:r w:rsidRPr="0096609D">
        <w:rPr>
          <w:rFonts w:ascii="Times New Roman" w:eastAsia="Times New Roman" w:hAnsi="Times New Roman" w:cs="Times New Roman"/>
          <w:b/>
          <w:lang w:eastAsia="tr-TR"/>
        </w:rPr>
        <w:t xml:space="preserve"> nice merhametsizliklere, arzımız nice vicdansızlıklara şahitlik ediyor.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müstakimden uzaklaşıldığı içindir ki; dünyada milyonlarca insan evinden, barkından, yurdundan kaçıyor, açlık ve sefaletten hayatını kaybediyor.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-ı müstakimden uzaklaşıldığı içindir ki; bugün ayrılık-</w:t>
      </w:r>
      <w:proofErr w:type="spellStart"/>
      <w:r w:rsidRPr="0096609D">
        <w:rPr>
          <w:rFonts w:ascii="Times New Roman" w:eastAsia="Times New Roman" w:hAnsi="Times New Roman" w:cs="Times New Roman"/>
          <w:b/>
          <w:lang w:eastAsia="tr-TR"/>
        </w:rPr>
        <w:t>gayrılık</w:t>
      </w:r>
      <w:proofErr w:type="spellEnd"/>
      <w:r w:rsidRPr="0096609D">
        <w:rPr>
          <w:rFonts w:ascii="Times New Roman" w:eastAsia="Times New Roman" w:hAnsi="Times New Roman" w:cs="Times New Roman"/>
          <w:b/>
          <w:lang w:eastAsia="tr-TR"/>
        </w:rPr>
        <w:t xml:space="preserve"> ve tefrikaya düşülüyor; kardeşlik, muhabbet, adalet, hak ve hakikat çağrıları cılız ve karşılıksız kalıyor. Öyle ki, mezheplere, meşreplere, dillere, ırklara, coğrafyalara mensubiyet, kimilerince İslâm’a ve ümmete mensubiyetin önüne geçiriliyor. Allah’ın insana lütfettiği saygınlık, haysiyet ve dokunulmazlık, dünyanın pek çok yerinde gün be gün çiğneniyor.  </w:t>
      </w:r>
    </w:p>
    <w:p w:rsidR="0096609D" w:rsidRPr="0096609D" w:rsidRDefault="0096609D" w:rsidP="0096609D">
      <w:pPr>
        <w:adjustRightInd w:val="0"/>
        <w:spacing w:before="100" w:beforeAutospacing="1" w:after="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szCs w:val="20"/>
          <w:lang w:eastAsia="tr-TR"/>
        </w:rPr>
        <w:t>Kardeşlerim!</w:t>
      </w:r>
    </w:p>
    <w:p w:rsidR="0096609D" w:rsidRPr="0096609D" w:rsidRDefault="0096609D" w:rsidP="0096609D">
      <w:pPr>
        <w:adjustRightInd w:val="0"/>
        <w:spacing w:before="100" w:beforeAutospacing="1" w:after="12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lang w:eastAsia="tr-TR"/>
        </w:rPr>
        <w:t xml:space="preserve">Unutmayalım ki; kurtuluşumuz, huzur ve mutluluğumuz Rabbimizin bizlere Kitabı ve Peygamberi aracılığıyla öğretmiş olduğu </w:t>
      </w:r>
      <w:proofErr w:type="spellStart"/>
      <w:r w:rsidRPr="0096609D">
        <w:rPr>
          <w:rFonts w:ascii="Times New Roman" w:eastAsia="Times New Roman" w:hAnsi="Times New Roman" w:cs="Times New Roman"/>
          <w:b/>
          <w:lang w:eastAsia="tr-TR"/>
        </w:rPr>
        <w:t>sırât</w:t>
      </w:r>
      <w:proofErr w:type="spellEnd"/>
      <w:r w:rsidRPr="0096609D">
        <w:rPr>
          <w:rFonts w:ascii="Times New Roman" w:eastAsia="Times New Roman" w:hAnsi="Times New Roman" w:cs="Times New Roman"/>
          <w:b/>
          <w:lang w:eastAsia="tr-TR"/>
        </w:rPr>
        <w:t xml:space="preserve">-ı müstakiminde, dosdoğru yolda sapmadan, yılmadan yürümekle mümkündür. Efendimiz (s.a.s)’in eşsiz örnekliğinden ayrılmamak ve onun bize öğrettiği yüce değerlere sımsıkı sarılmakla mümkündür. </w:t>
      </w:r>
    </w:p>
    <w:p w:rsidR="0096609D" w:rsidRPr="0096609D" w:rsidRDefault="0096609D" w:rsidP="0096609D">
      <w:pPr>
        <w:adjustRightInd w:val="0"/>
        <w:spacing w:before="100" w:beforeAutospacing="1" w:after="0" w:line="240" w:lineRule="auto"/>
        <w:ind w:firstLine="510"/>
        <w:jc w:val="both"/>
        <w:rPr>
          <w:rFonts w:ascii="Times New Roman" w:eastAsia="Times New Roman" w:hAnsi="Times New Roman" w:cs="Times New Roman"/>
          <w:b/>
          <w:lang w:eastAsia="tr-TR"/>
        </w:rPr>
      </w:pPr>
      <w:r w:rsidRPr="0096609D">
        <w:rPr>
          <w:rFonts w:ascii="Times New Roman" w:eastAsia="Times New Roman" w:hAnsi="Times New Roman" w:cs="Times New Roman"/>
          <w:b/>
          <w:lang w:eastAsia="tr-TR"/>
        </w:rPr>
        <w:t xml:space="preserve">Hutbemi her gün namazlarımızda okuduğumuz, Rabbimize teslimiyet ve niyazımızı dile getirdiğimiz </w:t>
      </w:r>
      <w:proofErr w:type="spellStart"/>
      <w:r w:rsidRPr="0096609D">
        <w:rPr>
          <w:rFonts w:ascii="Times New Roman" w:eastAsia="Times New Roman" w:hAnsi="Times New Roman" w:cs="Times New Roman"/>
          <w:b/>
          <w:lang w:eastAsia="tr-TR"/>
        </w:rPr>
        <w:t>Fâtiha</w:t>
      </w:r>
      <w:proofErr w:type="spellEnd"/>
      <w:r w:rsidRPr="0096609D">
        <w:rPr>
          <w:rFonts w:ascii="Times New Roman" w:eastAsia="Times New Roman" w:hAnsi="Times New Roman" w:cs="Times New Roman"/>
          <w:b/>
          <w:lang w:eastAsia="tr-TR"/>
        </w:rPr>
        <w:t xml:space="preserve"> suresindeki şu </w:t>
      </w:r>
      <w:proofErr w:type="spellStart"/>
      <w:r w:rsidRPr="0096609D">
        <w:rPr>
          <w:rFonts w:ascii="Times New Roman" w:eastAsia="Times New Roman" w:hAnsi="Times New Roman" w:cs="Times New Roman"/>
          <w:b/>
          <w:lang w:eastAsia="tr-TR"/>
        </w:rPr>
        <w:t>âyet</w:t>
      </w:r>
      <w:proofErr w:type="spellEnd"/>
      <w:r w:rsidRPr="0096609D">
        <w:rPr>
          <w:rFonts w:ascii="Times New Roman" w:eastAsia="Times New Roman" w:hAnsi="Times New Roman" w:cs="Times New Roman"/>
          <w:b/>
          <w:lang w:eastAsia="tr-TR"/>
        </w:rPr>
        <w:t xml:space="preserve"> mealleriyle bitirmek istiyorum: </w:t>
      </w:r>
      <w:r w:rsidRPr="0096609D">
        <w:rPr>
          <w:rFonts w:ascii="Times New Roman" w:eastAsia="Times New Roman" w:hAnsi="Times New Roman" w:cs="Times New Roman"/>
          <w:b/>
          <w:szCs w:val="20"/>
          <w:lang w:eastAsia="tr-TR"/>
        </w:rPr>
        <w:t>“Rabbimiz! Ancak sana kulluk eder ve yalnız senden yardım dileriz. Bizi dosdoğru yola ilet. Nimet verdiklerinin yoluna; gazaba uğramışların ve sapmışların yolunu değil!”</w:t>
      </w:r>
      <w:proofErr w:type="gramStart"/>
      <w:r w:rsidRPr="0096609D">
        <w:rPr>
          <w:rFonts w:ascii="Times New Roman" w:eastAsia="Times New Roman" w:hAnsi="Times New Roman" w:cs="Times New Roman"/>
          <w:b/>
          <w:szCs w:val="20"/>
          <w:lang w:eastAsia="tr-TR"/>
        </w:rPr>
        <w:t>]</w:t>
      </w:r>
      <w:proofErr w:type="gramEnd"/>
      <w:r w:rsidRPr="0096609D">
        <w:rPr>
          <w:rFonts w:ascii="Times New Roman" w:eastAsia="Times New Roman" w:hAnsi="Times New Roman" w:cs="Times New Roman"/>
          <w:b/>
          <w:szCs w:val="20"/>
          <w:lang w:eastAsia="tr-TR"/>
        </w:rPr>
        <w:t xml:space="preserve"> </w:t>
      </w:r>
    </w:p>
    <w:sectPr w:rsidR="0096609D" w:rsidRPr="0096609D" w:rsidSect="0096609D">
      <w:pgSz w:w="11906" w:h="16838"/>
      <w:pgMar w:top="454" w:right="454" w:bottom="454" w:left="45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0F" w:rsidRDefault="001F3D0F" w:rsidP="0096609D">
      <w:pPr>
        <w:spacing w:after="0" w:line="240" w:lineRule="auto"/>
      </w:pPr>
      <w:r>
        <w:separator/>
      </w:r>
    </w:p>
  </w:endnote>
  <w:endnote w:type="continuationSeparator" w:id="0">
    <w:p w:rsidR="001F3D0F" w:rsidRDefault="001F3D0F" w:rsidP="0096609D">
      <w:pPr>
        <w:spacing w:after="0" w:line="240" w:lineRule="auto"/>
      </w:pPr>
      <w:r>
        <w:continuationSeparator/>
      </w:r>
    </w:p>
  </w:endnote>
  <w:endnote w:id="1">
    <w:p w:rsidR="0096609D" w:rsidRDefault="0096609D" w:rsidP="0096609D"/>
  </w:endnote>
  <w:endnote w:id="2">
    <w:p w:rsidR="0096609D" w:rsidRDefault="0096609D" w:rsidP="0096609D"/>
  </w:endnote>
  <w:endnote w:id="3">
    <w:p w:rsidR="0096609D" w:rsidRDefault="0096609D" w:rsidP="0096609D"/>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0F" w:rsidRDefault="001F3D0F" w:rsidP="0096609D">
      <w:pPr>
        <w:spacing w:after="0" w:line="240" w:lineRule="auto"/>
      </w:pPr>
      <w:r>
        <w:separator/>
      </w:r>
    </w:p>
  </w:footnote>
  <w:footnote w:type="continuationSeparator" w:id="0">
    <w:p w:rsidR="001F3D0F" w:rsidRDefault="001F3D0F" w:rsidP="009660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609D"/>
    <w:rsid w:val="001F3D0F"/>
    <w:rsid w:val="0096609D"/>
    <w:rsid w:val="00C70B1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609D"/>
    <w:rPr>
      <w:b/>
      <w:bCs/>
    </w:rPr>
  </w:style>
  <w:style w:type="character" w:styleId="SonnotBavurusu">
    <w:name w:val="endnote reference"/>
    <w:basedOn w:val="VarsaylanParagrafYazTipi"/>
    <w:uiPriority w:val="99"/>
    <w:semiHidden/>
    <w:unhideWhenUsed/>
    <w:rsid w:val="0096609D"/>
  </w:style>
  <w:style w:type="paragraph" w:styleId="SonnotMetni">
    <w:name w:val="endnote text"/>
    <w:basedOn w:val="Normal"/>
    <w:link w:val="SonnotMetniChar"/>
    <w:uiPriority w:val="99"/>
    <w:semiHidden/>
    <w:unhideWhenUsed/>
    <w:rsid w:val="009660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96609D"/>
    <w:rPr>
      <w:rFonts w:ascii="Times New Roman" w:eastAsia="Times New Roman" w:hAnsi="Times New Roman" w:cs="Times New Roman"/>
      <w:sz w:val="24"/>
      <w:szCs w:val="24"/>
      <w:lang w:eastAsia="tr-TR"/>
    </w:rPr>
  </w:style>
  <w:style w:type="paragraph" w:styleId="AralkYok">
    <w:name w:val="No Spacing"/>
    <w:uiPriority w:val="1"/>
    <w:qFormat/>
    <w:rsid w:val="0096609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3626780">
      <w:bodyDiv w:val="1"/>
      <w:marLeft w:val="0"/>
      <w:marRight w:val="0"/>
      <w:marTop w:val="0"/>
      <w:marBottom w:val="0"/>
      <w:divBdr>
        <w:top w:val="none" w:sz="0" w:space="0" w:color="auto"/>
        <w:left w:val="none" w:sz="0" w:space="0" w:color="auto"/>
        <w:bottom w:val="none" w:sz="0" w:space="0" w:color="auto"/>
        <w:right w:val="none" w:sz="0" w:space="0" w:color="auto"/>
      </w:divBdr>
      <w:divsChild>
        <w:div w:id="632516552">
          <w:marLeft w:val="0"/>
          <w:marRight w:val="0"/>
          <w:marTop w:val="0"/>
          <w:marBottom w:val="0"/>
          <w:divBdr>
            <w:top w:val="none" w:sz="0" w:space="0" w:color="auto"/>
            <w:left w:val="none" w:sz="0" w:space="0" w:color="auto"/>
            <w:bottom w:val="none" w:sz="0" w:space="0" w:color="auto"/>
            <w:right w:val="none" w:sz="0" w:space="0" w:color="auto"/>
          </w:divBdr>
          <w:divsChild>
            <w:div w:id="315913635">
              <w:marLeft w:val="240"/>
              <w:marRight w:val="0"/>
              <w:marTop w:val="0"/>
              <w:marBottom w:val="0"/>
              <w:divBdr>
                <w:top w:val="none" w:sz="0" w:space="0" w:color="auto"/>
                <w:left w:val="none" w:sz="0" w:space="0" w:color="auto"/>
                <w:bottom w:val="none" w:sz="0" w:space="0" w:color="auto"/>
                <w:right w:val="none" w:sz="0" w:space="0" w:color="auto"/>
              </w:divBdr>
              <w:divsChild>
                <w:div w:id="1775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2015-12-31T12:54:00Z</dcterms:created>
  <dcterms:modified xsi:type="dcterms:W3CDTF">2015-12-31T13:04:00Z</dcterms:modified>
</cp:coreProperties>
</file>