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DC" w:rsidRDefault="000051DC" w:rsidP="000051DC">
      <w:pPr>
        <w:rPr>
          <w:rStyle w:val="Gl"/>
          <w:rFonts w:ascii="Verdana" w:hAnsi="Verdana" w:cs="Tahoma"/>
          <w:color w:val="333333"/>
          <w:sz w:val="20"/>
          <w:szCs w:val="20"/>
        </w:rPr>
      </w:pPr>
      <w:r>
        <w:rPr>
          <w:rStyle w:val="Gl"/>
          <w:rFonts w:ascii="Verdana" w:hAnsi="Verdana" w:cs="Tahoma"/>
          <w:color w:val="333333"/>
          <w:sz w:val="20"/>
          <w:szCs w:val="20"/>
        </w:rPr>
        <w:t>Cumanız mübarek olsun Aziz Kardeşlerim!</w:t>
      </w:r>
    </w:p>
    <w:p w:rsidR="000051DC" w:rsidRDefault="000051DC" w:rsidP="000051DC">
      <w:pPr>
        <w:bidi/>
        <w:rPr>
          <w:rFonts w:ascii="Traditional Arabic" w:hAnsi="Traditional Arabic" w:cs="Traditional Arabic"/>
          <w:color w:val="000080"/>
          <w:sz w:val="40"/>
          <w:szCs w:val="40"/>
        </w:rPr>
      </w:pPr>
      <w:r w:rsidRPr="00FC5080">
        <w:rPr>
          <w:rFonts w:ascii="Urdu Typesetting" w:hAnsi="Urdu Typesetting" w:cs="Urdu Typesetting"/>
          <w:rtl/>
        </w:rPr>
        <w:t>بسم الله الرحمن الرحيم</w:t>
      </w:r>
      <w:r w:rsidRPr="000051DC">
        <w:rPr>
          <w:rFonts w:ascii="Traditional Arabic" w:hAnsi="Traditional Arabic" w:cs="Traditional Arabic"/>
          <w:color w:val="000080"/>
          <w:sz w:val="40"/>
          <w:szCs w:val="40"/>
        </w:rPr>
        <w:t xml:space="preserve">  </w:t>
      </w:r>
      <w:r w:rsidRPr="000051DC">
        <w:rPr>
          <w:rFonts w:ascii="Traditional Arabic" w:hAnsi="Traditional Arabic" w:cs="Traditional Arabic"/>
          <w:color w:val="000080"/>
          <w:sz w:val="32"/>
          <w:szCs w:val="32"/>
          <w:rtl/>
        </w:rPr>
        <w:t xml:space="preserve">اَلَمْ اَعْهَدْ اِلَيْكُمْ يَا بَنِى اَدَمَ اَنْ لَا تَعْبُدُوا الشَّيْطَانَ اِنَّهُ لَكُمْ عَدُوٌّ مُبِينٌ </w:t>
      </w:r>
      <w:r w:rsidRPr="000051DC">
        <w:rPr>
          <w:rFonts w:ascii="Traditional Arabic" w:hAnsi="Traditional Arabic" w:cs="Traditional Arabic"/>
          <w:color w:val="000080"/>
          <w:sz w:val="18"/>
          <w:szCs w:val="18"/>
          <w:rtl/>
        </w:rPr>
        <w:t>(60)</w:t>
      </w:r>
      <w:r w:rsidRPr="000051DC">
        <w:rPr>
          <w:rFonts w:ascii="Traditional Arabic" w:hAnsi="Traditional Arabic" w:cs="Traditional Arabic"/>
          <w:color w:val="000080"/>
          <w:sz w:val="32"/>
          <w:szCs w:val="32"/>
          <w:rtl/>
        </w:rPr>
        <w:t xml:space="preserve"> وَاَنِ اعْبُدُونِى هَذَا صِرَاطٌ مُسْتَقِيمٌ </w:t>
      </w:r>
      <w:r w:rsidRPr="000051DC">
        <w:rPr>
          <w:rFonts w:ascii="Traditional Arabic" w:hAnsi="Traditional Arabic" w:cs="Traditional Arabic"/>
          <w:color w:val="000080"/>
          <w:sz w:val="18"/>
          <w:szCs w:val="18"/>
          <w:rtl/>
        </w:rPr>
        <w:t>(</w:t>
      </w:r>
      <w:r w:rsidRPr="000051DC">
        <w:rPr>
          <w:rFonts w:ascii="Traditional Arabic" w:hAnsi="Traditional Arabic" w:cs="Traditional Arabic"/>
          <w:color w:val="000080"/>
          <w:sz w:val="18"/>
          <w:szCs w:val="18"/>
        </w:rPr>
        <w:t>Yasin:61</w:t>
      </w:r>
      <w:r w:rsidRPr="000051DC">
        <w:rPr>
          <w:rFonts w:ascii="Traditional Arabic" w:hAnsi="Traditional Arabic" w:cs="Traditional Arabic"/>
          <w:color w:val="000080"/>
          <w:sz w:val="18"/>
          <w:szCs w:val="18"/>
          <w:rtl/>
        </w:rPr>
        <w:t>)</w:t>
      </w:r>
      <w:r w:rsidRPr="000051DC">
        <w:rPr>
          <w:rFonts w:ascii="Traditional Arabic" w:hAnsi="Traditional Arabic" w:cs="Traditional Arabic"/>
          <w:color w:val="000080"/>
          <w:sz w:val="40"/>
          <w:szCs w:val="40"/>
          <w:rtl/>
        </w:rPr>
        <w:t xml:space="preserve"> </w:t>
      </w:r>
    </w:p>
    <w:p w:rsidR="000051DC" w:rsidRPr="000051DC" w:rsidRDefault="000051DC" w:rsidP="000051DC">
      <w:pPr>
        <w:bidi/>
        <w:rPr>
          <w:rFonts w:asciiTheme="minorBidi" w:hAnsiTheme="minorBidi"/>
          <w:noProof/>
          <w:color w:val="333333"/>
          <w:sz w:val="36"/>
          <w:szCs w:val="36"/>
          <w:lang w:eastAsia="tr-TR"/>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Pr>
          <w:rFonts w:ascii="Traditional Arabic" w:hAnsi="Traditional Arabic" w:cs="Traditional Arabic"/>
          <w:color w:val="000080"/>
        </w:rPr>
        <w:t xml:space="preserve">  </w:t>
      </w:r>
      <w:r w:rsidRPr="000051DC">
        <w:rPr>
          <w:rFonts w:asciiTheme="minorBidi" w:hAnsiTheme="minorBidi"/>
          <w:noProof/>
          <w:color w:val="333333"/>
          <w:sz w:val="28"/>
          <w:szCs w:val="28"/>
          <w:rtl/>
          <w:lang w:eastAsia="tr-TR"/>
        </w:rPr>
        <w:t>تَرَكْتَكُمْ عَلَى الْمَحَجَّةِ الْبَيْضَاءِ ، لَيْلُهَا كنَهَارِهَا</w:t>
      </w:r>
    </w:p>
    <w:p w:rsidR="00131CDA" w:rsidRDefault="000051DC" w:rsidP="000051DC">
      <w:r>
        <w:rPr>
          <w:rFonts w:ascii="Verdana" w:hAnsi="Verdana" w:cs="Tahoma"/>
          <w:color w:val="333333"/>
          <w:sz w:val="20"/>
          <w:szCs w:val="20"/>
        </w:rPr>
        <w:t xml:space="preserve">Okuduğum ayet-i kerimede Yüce Rabbimiz şöyle buyurmaktadır: </w:t>
      </w:r>
      <w:r>
        <w:rPr>
          <w:rStyle w:val="Gl"/>
          <w:rFonts w:ascii="Verdana" w:hAnsi="Verdana" w:cs="Tahoma"/>
          <w:color w:val="333333"/>
          <w:sz w:val="20"/>
          <w:szCs w:val="20"/>
        </w:rPr>
        <w:t>“Ey İnsanlar! ‘Şeytana tapmayın. O, sizin apaçık düşmanınızdır. Sadece bana kulluk edin. İşte dosdoğru yol budur.’ diyerek sizden söz almadım mı?”</w:t>
      </w:r>
      <w:r>
        <w:rPr>
          <w:rFonts w:ascii="Verdana" w:hAnsi="Verdana" w:cs="Tahoma"/>
          <w:color w:val="333333"/>
          <w:sz w:val="20"/>
          <w:szCs w:val="20"/>
        </w:rPr>
        <w:t xml:space="preserve"> </w:t>
      </w:r>
      <w:r>
        <w:rPr>
          <w:rFonts w:ascii="Verdana" w:hAnsi="Verdana" w:cs="Tahoma"/>
          <w:color w:val="333333"/>
          <w:sz w:val="20"/>
          <w:szCs w:val="20"/>
        </w:rPr>
        <w:br/>
      </w:r>
      <w:r>
        <w:rPr>
          <w:rFonts w:ascii="Verdana" w:hAnsi="Verdana" w:cs="Tahoma"/>
          <w:color w:val="333333"/>
          <w:sz w:val="20"/>
          <w:szCs w:val="20"/>
        </w:rPr>
        <w:br/>
        <w:t xml:space="preserve">Okuduğum hadis-i şerifte ise Peygamberimiz (s.a.s) şöyle buyuruyor: </w:t>
      </w:r>
      <w:r>
        <w:rPr>
          <w:rStyle w:val="Gl"/>
          <w:rFonts w:ascii="Verdana" w:hAnsi="Verdana" w:cs="Tahoma"/>
          <w:color w:val="333333"/>
          <w:sz w:val="20"/>
          <w:szCs w:val="20"/>
        </w:rPr>
        <w:t>“Ben size gecesi gündüz gibi, apaçık bir yol bıraktım.”</w:t>
      </w:r>
      <w:r>
        <w:rPr>
          <w:rFonts w:ascii="Verdana" w:hAnsi="Verdana" w:cs="Tahoma"/>
          <w:color w:val="333333"/>
          <w:sz w:val="20"/>
          <w:szCs w:val="20"/>
        </w:rPr>
        <w:t xml:space="preserve"> </w:t>
      </w:r>
      <w:r>
        <w:rPr>
          <w:rFonts w:ascii="Verdana" w:hAnsi="Verdana" w:cs="Tahoma"/>
          <w:color w:val="333333"/>
          <w:sz w:val="20"/>
          <w:szCs w:val="20"/>
        </w:rPr>
        <w:br/>
      </w:r>
      <w:r>
        <w:rPr>
          <w:rStyle w:val="Gl"/>
          <w:rFonts w:ascii="Verdana" w:hAnsi="Verdana" w:cs="Tahoma"/>
          <w:color w:val="333333"/>
          <w:sz w:val="20"/>
          <w:szCs w:val="20"/>
        </w:rPr>
        <w:t xml:space="preserve">Kardeşlerim! </w:t>
      </w:r>
      <w:r>
        <w:rPr>
          <w:rFonts w:ascii="Verdana" w:hAnsi="Verdana" w:cs="Tahoma"/>
          <w:color w:val="333333"/>
          <w:sz w:val="20"/>
          <w:szCs w:val="20"/>
        </w:rPr>
        <w:br/>
        <w:t xml:space="preserve">Hz. Ömer anlatıyor: Bir gün Peygamberimiz (s.a.s)’in yanında oturuyorduk. Bir adam çıkageldi. Elbiseleri bembeyazdı. Saçları simsiyahtı. Üzerinde bir sefer, bir yolculuk izi yoktu. Aramızda onu tanıyanımız da yoktu. Peygamberimiz (s.a.s)’in huzurunda oturdu. Dizlerini </w:t>
      </w:r>
      <w:proofErr w:type="spellStart"/>
      <w:r>
        <w:rPr>
          <w:rFonts w:ascii="Verdana" w:hAnsi="Verdana" w:cs="Tahoma"/>
          <w:color w:val="333333"/>
          <w:sz w:val="20"/>
          <w:szCs w:val="20"/>
        </w:rPr>
        <w:t>Resûl</w:t>
      </w:r>
      <w:proofErr w:type="spellEnd"/>
      <w:r>
        <w:rPr>
          <w:rFonts w:ascii="Verdana" w:hAnsi="Verdana" w:cs="Tahoma"/>
          <w:color w:val="333333"/>
          <w:sz w:val="20"/>
          <w:szCs w:val="20"/>
        </w:rPr>
        <w:t xml:space="preserve">-i Ekrem (s.a.s)’in dizlerine yasladı. Ellerini de dizlerinin üzerine koydu. Ve dedi ki: </w:t>
      </w:r>
      <w:r>
        <w:rPr>
          <w:rFonts w:ascii="Verdana" w:hAnsi="Verdana" w:cs="Tahoma"/>
          <w:color w:val="333333"/>
          <w:sz w:val="20"/>
          <w:szCs w:val="20"/>
          <w:rtl/>
        </w:rPr>
        <w:t>يَا مُحَمَّدُ أَخْبِرْنِى عَنِ الإِسْلاَمِ</w:t>
      </w:r>
      <w:r>
        <w:rPr>
          <w:rFonts w:ascii="Verdana" w:hAnsi="Verdana" w:cs="Tahoma"/>
          <w:color w:val="333333"/>
          <w:sz w:val="20"/>
          <w:szCs w:val="20"/>
        </w:rPr>
        <w:t xml:space="preserve"> “Ey Muhammed! Bana İslam’ı anlat.” Resul-i Ekrem (s.a.s); “</w:t>
      </w:r>
      <w:r>
        <w:rPr>
          <w:rStyle w:val="Gl"/>
          <w:rFonts w:ascii="Verdana" w:hAnsi="Verdana" w:cs="Tahoma"/>
          <w:color w:val="333333"/>
          <w:sz w:val="20"/>
          <w:szCs w:val="20"/>
        </w:rPr>
        <w:t>İslam; Allah’tan başka ilah olmadığını Muhammed’in Allah’ın elçisi olduğunu kabul etmen, namazı dosdoğru kılman, zekâtı vermen, Ramazan orucunu tutman ve eğer imkânın varsa haccetmendir</w:t>
      </w:r>
      <w:r>
        <w:rPr>
          <w:rFonts w:ascii="Verdana" w:hAnsi="Verdana" w:cs="Tahoma"/>
          <w:color w:val="333333"/>
          <w:sz w:val="20"/>
          <w:szCs w:val="20"/>
        </w:rPr>
        <w:t xml:space="preserve">.” buyurdu. Gelen zat, “doğru söyledin” dedi. Hz. Ömer diyor ki: “Adama şaşırdık, hem soru soruyor, hem de tasdik ediyordu”. Sonra o kişi </w:t>
      </w:r>
      <w:r>
        <w:rPr>
          <w:rFonts w:ascii="Verdana" w:hAnsi="Verdana" w:cs="Tahoma"/>
          <w:color w:val="333333"/>
          <w:sz w:val="20"/>
          <w:szCs w:val="20"/>
          <w:rtl/>
        </w:rPr>
        <w:t>فَأَخْبِرْنِي عن الإِيمانِ</w:t>
      </w:r>
      <w:r>
        <w:rPr>
          <w:rFonts w:ascii="Verdana" w:hAnsi="Verdana" w:cs="Tahoma"/>
          <w:color w:val="333333"/>
          <w:sz w:val="20"/>
          <w:szCs w:val="20"/>
        </w:rPr>
        <w:t xml:space="preserve"> “bana imanı anlat” dedi. Allah Resulü (s.a.s) “</w:t>
      </w:r>
      <w:r>
        <w:rPr>
          <w:rStyle w:val="Gl"/>
          <w:rFonts w:ascii="Verdana" w:hAnsi="Verdana" w:cs="Tahoma"/>
          <w:color w:val="333333"/>
          <w:sz w:val="20"/>
          <w:szCs w:val="20"/>
        </w:rPr>
        <w:t xml:space="preserve">İman; Allah’a, meleklerine, peygamberlerine, kitaplarına, </w:t>
      </w:r>
      <w:proofErr w:type="spellStart"/>
      <w:r>
        <w:rPr>
          <w:rStyle w:val="Gl"/>
          <w:rFonts w:ascii="Verdana" w:hAnsi="Verdana" w:cs="Tahoma"/>
          <w:color w:val="333333"/>
          <w:sz w:val="20"/>
          <w:szCs w:val="20"/>
        </w:rPr>
        <w:t>ahiret</w:t>
      </w:r>
      <w:proofErr w:type="spellEnd"/>
      <w:r>
        <w:rPr>
          <w:rStyle w:val="Gl"/>
          <w:rFonts w:ascii="Verdana" w:hAnsi="Verdana" w:cs="Tahoma"/>
          <w:color w:val="333333"/>
          <w:sz w:val="20"/>
          <w:szCs w:val="20"/>
        </w:rPr>
        <w:t xml:space="preserve"> gününe, kadere, hayrın ve şerrin Allah’tan olduğuna inanmandır.</w:t>
      </w:r>
      <w:r>
        <w:rPr>
          <w:rFonts w:ascii="Verdana" w:hAnsi="Verdana" w:cs="Tahoma"/>
          <w:color w:val="333333"/>
          <w:sz w:val="20"/>
          <w:szCs w:val="20"/>
        </w:rPr>
        <w:t xml:space="preserve">” dedi. Bu cevap üzerine adam, yine “doğru söyledin” dedi. Bu sefer </w:t>
      </w:r>
      <w:r>
        <w:rPr>
          <w:rFonts w:ascii="Verdana" w:hAnsi="Verdana" w:cs="Tahoma"/>
          <w:color w:val="333333"/>
          <w:sz w:val="20"/>
          <w:szCs w:val="20"/>
          <w:rtl/>
        </w:rPr>
        <w:t>فأَخْبِرْنِي عن الإِحْسانِ</w:t>
      </w:r>
      <w:r>
        <w:rPr>
          <w:rFonts w:ascii="Verdana" w:hAnsi="Verdana" w:cs="Tahoma"/>
          <w:color w:val="333333"/>
          <w:sz w:val="20"/>
          <w:szCs w:val="20"/>
        </w:rPr>
        <w:t xml:space="preserve"> “Bana ihsanı anlat” dedi. Peygamberimiz (s.a.s): </w:t>
      </w:r>
      <w:r>
        <w:rPr>
          <w:rStyle w:val="Gl"/>
          <w:rFonts w:ascii="Verdana" w:hAnsi="Verdana" w:cs="Tahoma"/>
          <w:color w:val="333333"/>
          <w:sz w:val="20"/>
          <w:szCs w:val="20"/>
        </w:rPr>
        <w:t>“İhsan, Allah’ı görüyormuşçasına O’na ibadet etmendir. Her ne kadar sen O’nu göremesen de O, seni her an görüyor</w:t>
      </w:r>
      <w:r>
        <w:rPr>
          <w:rFonts w:ascii="Verdana" w:hAnsi="Verdana" w:cs="Tahoma"/>
          <w:color w:val="333333"/>
          <w:sz w:val="20"/>
          <w:szCs w:val="20"/>
        </w:rPr>
        <w:t>” karşılığını verdi</w:t>
      </w:r>
      <w:r>
        <w:rPr>
          <w:rStyle w:val="Gl"/>
          <w:rFonts w:ascii="Verdana" w:hAnsi="Verdana" w:cs="Tahoma"/>
          <w:color w:val="333333"/>
          <w:sz w:val="20"/>
          <w:szCs w:val="20"/>
        </w:rPr>
        <w:t xml:space="preserve">. </w:t>
      </w:r>
      <w:r>
        <w:rPr>
          <w:rFonts w:ascii="Verdana" w:hAnsi="Verdana" w:cs="Tahoma"/>
          <w:color w:val="333333"/>
          <w:sz w:val="20"/>
          <w:szCs w:val="20"/>
        </w:rPr>
        <w:t xml:space="preserve">Adam yine “doğru söyledin” dedi. O zat, bir soru daha sordu; </w:t>
      </w:r>
      <w:r>
        <w:rPr>
          <w:rFonts w:ascii="Verdana" w:hAnsi="Verdana" w:cs="Tahoma"/>
          <w:color w:val="333333"/>
          <w:sz w:val="20"/>
          <w:szCs w:val="20"/>
          <w:rtl/>
        </w:rPr>
        <w:t>فَأَخْبِرْنِي عن السَّاعةِ</w:t>
      </w:r>
      <w:r>
        <w:rPr>
          <w:rFonts w:ascii="Verdana" w:hAnsi="Verdana" w:cs="Tahoma"/>
          <w:color w:val="333333"/>
          <w:sz w:val="20"/>
          <w:szCs w:val="20"/>
        </w:rPr>
        <w:t xml:space="preserve"> “Kıyamet ne zaman kopacak” dedi. Resul-i Ekrem (s.a.s): </w:t>
      </w:r>
      <w:r>
        <w:rPr>
          <w:rStyle w:val="Gl"/>
          <w:rFonts w:ascii="Verdana" w:hAnsi="Verdana" w:cs="Tahoma"/>
          <w:color w:val="333333"/>
          <w:sz w:val="20"/>
          <w:szCs w:val="20"/>
        </w:rPr>
        <w:t>“Bu konuda kendisine soru sorulan kimse, soruyu sorandan daha bilgili değildir</w:t>
      </w:r>
      <w:r>
        <w:rPr>
          <w:rFonts w:ascii="Verdana" w:hAnsi="Verdana" w:cs="Tahoma"/>
          <w:color w:val="333333"/>
          <w:sz w:val="20"/>
          <w:szCs w:val="20"/>
        </w:rPr>
        <w:t xml:space="preserve">” buyurdu. O şahıs aramızdan ayrılıp gidince, Peygamberimiz (s.a.s): </w:t>
      </w:r>
      <w:r>
        <w:rPr>
          <w:rStyle w:val="Gl"/>
          <w:rFonts w:ascii="Verdana" w:hAnsi="Verdana" w:cs="Tahoma"/>
          <w:color w:val="333333"/>
          <w:sz w:val="20"/>
          <w:szCs w:val="20"/>
        </w:rPr>
        <w:t>“Bu soruları soran kimdi biliyor musunuz?”</w:t>
      </w:r>
      <w:r>
        <w:rPr>
          <w:rFonts w:ascii="Verdana" w:hAnsi="Verdana" w:cs="Tahoma"/>
          <w:color w:val="333333"/>
          <w:sz w:val="20"/>
          <w:szCs w:val="20"/>
        </w:rPr>
        <w:t xml:space="preserve"> dedi. “Allah ve Resulü daha iyi bilir” dedik. Efendimiz (s.a.s):</w:t>
      </w:r>
      <w:r>
        <w:rPr>
          <w:rFonts w:ascii="Verdana" w:hAnsi="Verdana" w:cs="Tahoma"/>
          <w:color w:val="333333"/>
          <w:sz w:val="20"/>
          <w:szCs w:val="20"/>
        </w:rPr>
        <w:br/>
      </w:r>
      <w:r>
        <w:rPr>
          <w:rStyle w:val="Gl"/>
          <w:rFonts w:ascii="Verdana" w:hAnsi="Verdana" w:cs="Tahoma"/>
          <w:color w:val="333333"/>
          <w:sz w:val="20"/>
          <w:szCs w:val="20"/>
        </w:rPr>
        <w:t xml:space="preserve">“O Cebrail idi, size </w:t>
      </w:r>
      <w:hyperlink r:id="rId4" w:history="1">
        <w:r>
          <w:rPr>
            <w:rStyle w:val="Kpr"/>
            <w:rFonts w:ascii="Verdana" w:hAnsi="Verdana" w:cs="Tahoma"/>
            <w:b/>
            <w:bCs/>
            <w:sz w:val="20"/>
            <w:szCs w:val="20"/>
          </w:rPr>
          <w:t>dini</w:t>
        </w:r>
      </w:hyperlink>
      <w:r>
        <w:rPr>
          <w:rStyle w:val="Gl"/>
          <w:rFonts w:ascii="Verdana" w:hAnsi="Verdana" w:cs="Tahoma"/>
          <w:color w:val="333333"/>
          <w:sz w:val="20"/>
          <w:szCs w:val="20"/>
        </w:rPr>
        <w:t xml:space="preserve">nizi öğretmek için geldi” </w:t>
      </w:r>
      <w:r>
        <w:rPr>
          <w:rFonts w:ascii="Verdana" w:hAnsi="Verdana" w:cs="Tahoma"/>
          <w:color w:val="333333"/>
          <w:sz w:val="20"/>
          <w:szCs w:val="20"/>
        </w:rPr>
        <w:t xml:space="preserve">buyurdu. </w:t>
      </w:r>
      <w:r>
        <w:rPr>
          <w:rFonts w:ascii="Verdana" w:hAnsi="Verdana" w:cs="Tahoma"/>
          <w:color w:val="333333"/>
          <w:sz w:val="20"/>
          <w:szCs w:val="20"/>
        </w:rPr>
        <w:br/>
      </w:r>
      <w:r>
        <w:rPr>
          <w:rStyle w:val="Gl"/>
          <w:rFonts w:ascii="Verdana" w:hAnsi="Verdana" w:cs="Tahoma"/>
          <w:color w:val="333333"/>
          <w:sz w:val="20"/>
          <w:szCs w:val="20"/>
        </w:rPr>
        <w:t xml:space="preserve">Kardeşlerim! </w:t>
      </w:r>
      <w:r>
        <w:rPr>
          <w:rFonts w:ascii="Verdana" w:hAnsi="Verdana" w:cs="Tahoma"/>
          <w:color w:val="333333"/>
          <w:sz w:val="20"/>
          <w:szCs w:val="20"/>
        </w:rPr>
        <w:br/>
        <w:t xml:space="preserve">İslam kaynaklarında Cibril hadisi diye bilinen bu </w:t>
      </w:r>
      <w:r>
        <w:rPr>
          <w:rFonts w:ascii="Verdana" w:hAnsi="Verdana" w:cs="Tahoma"/>
          <w:color w:val="333333"/>
          <w:sz w:val="20"/>
          <w:szCs w:val="20"/>
        </w:rPr>
        <w:lastRenderedPageBreak/>
        <w:t xml:space="preserve">hadis, bize İslam’ın şartlarını, imanın esaslarını, ahlakın ilkelerini açık bir şekilde göstermiştir. Buna göre İslam, açık, net, sade, arı, duru ve berraktır. Bu kadar açık hükümler varken, elde </w:t>
      </w:r>
      <w:proofErr w:type="spellStart"/>
      <w:r>
        <w:rPr>
          <w:rFonts w:ascii="Verdana" w:hAnsi="Verdana" w:cs="Tahoma"/>
          <w:color w:val="333333"/>
          <w:sz w:val="20"/>
          <w:szCs w:val="20"/>
        </w:rPr>
        <w:t>Kur’an</w:t>
      </w:r>
      <w:proofErr w:type="spellEnd"/>
      <w:r>
        <w:rPr>
          <w:rFonts w:ascii="Verdana" w:hAnsi="Verdana" w:cs="Tahoma"/>
          <w:color w:val="333333"/>
          <w:sz w:val="20"/>
          <w:szCs w:val="20"/>
        </w:rPr>
        <w:t xml:space="preserve"> gibi </w:t>
      </w:r>
      <w:proofErr w:type="spellStart"/>
      <w:r>
        <w:rPr>
          <w:rFonts w:ascii="Verdana" w:hAnsi="Verdana" w:cs="Tahoma"/>
          <w:color w:val="333333"/>
          <w:sz w:val="20"/>
          <w:szCs w:val="20"/>
        </w:rPr>
        <w:t>bâkî</w:t>
      </w:r>
      <w:proofErr w:type="spellEnd"/>
      <w:r>
        <w:rPr>
          <w:rFonts w:ascii="Verdana" w:hAnsi="Verdana" w:cs="Tahoma"/>
          <w:color w:val="333333"/>
          <w:sz w:val="20"/>
          <w:szCs w:val="20"/>
        </w:rPr>
        <w:t xml:space="preserve"> bir hakikat bulunuyorken, Yüce Dinimiz İslam’ı; sır, gizem, rüya, keşif, kerametler ve gelecek tasavvurları üzerine bina etmeye kalkışmak asla kabul edilemez. En büyük keramet daima sırat-ı müstakim üzere olmaktır.</w:t>
      </w:r>
      <w:r>
        <w:rPr>
          <w:rFonts w:ascii="Verdana" w:hAnsi="Verdana" w:cs="Tahoma"/>
          <w:color w:val="333333"/>
          <w:sz w:val="20"/>
          <w:szCs w:val="20"/>
        </w:rPr>
        <w:br/>
      </w:r>
      <w:r>
        <w:rPr>
          <w:rFonts w:ascii="Verdana" w:hAnsi="Verdana" w:cs="Tahoma"/>
          <w:color w:val="333333"/>
          <w:sz w:val="20"/>
          <w:szCs w:val="20"/>
        </w:rPr>
        <w:br/>
        <w:t xml:space="preserve">Önümüzde Peygamberimiz (s.a.s) gibi büyük bir rehber varken, kurtarıcı beklentileri içerisinde, kıyamet alametleri üzerinden bir din ihdas etmek asla kabul edilemez. Hassaten </w:t>
      </w:r>
      <w:proofErr w:type="spellStart"/>
      <w:r>
        <w:rPr>
          <w:rFonts w:ascii="Verdana" w:hAnsi="Verdana" w:cs="Tahoma"/>
          <w:color w:val="333333"/>
          <w:sz w:val="20"/>
          <w:szCs w:val="20"/>
        </w:rPr>
        <w:t>Kur’an’ın</w:t>
      </w:r>
      <w:proofErr w:type="spellEnd"/>
      <w:r>
        <w:rPr>
          <w:rFonts w:ascii="Verdana" w:hAnsi="Verdana" w:cs="Tahoma"/>
          <w:color w:val="333333"/>
          <w:sz w:val="20"/>
          <w:szCs w:val="20"/>
        </w:rPr>
        <w:t xml:space="preserve"> “</w:t>
      </w:r>
      <w:r>
        <w:rPr>
          <w:rFonts w:ascii="Verdana" w:hAnsi="Verdana" w:cs="Tahoma"/>
          <w:color w:val="333333"/>
          <w:sz w:val="20"/>
          <w:szCs w:val="20"/>
          <w:rtl/>
        </w:rPr>
        <w:t>اَضْغَاثُ اَحْلَامٍ</w:t>
      </w:r>
      <w:r>
        <w:rPr>
          <w:rFonts w:ascii="Verdana" w:hAnsi="Verdana" w:cs="Tahoma"/>
          <w:color w:val="333333"/>
          <w:sz w:val="20"/>
          <w:szCs w:val="20"/>
        </w:rPr>
        <w:t xml:space="preserve">”diye tarif ettiği “karmakarışık rüyalar” üzerine asla bir din bina edilemez. Allah’ın açık hükümleri dururken, </w:t>
      </w:r>
      <w:proofErr w:type="spellStart"/>
      <w:r>
        <w:rPr>
          <w:rFonts w:ascii="Verdana" w:hAnsi="Verdana" w:cs="Tahoma"/>
          <w:color w:val="333333"/>
          <w:sz w:val="20"/>
          <w:szCs w:val="20"/>
        </w:rPr>
        <w:t>heva</w:t>
      </w:r>
      <w:proofErr w:type="spellEnd"/>
      <w:r>
        <w:rPr>
          <w:rFonts w:ascii="Verdana" w:hAnsi="Verdana" w:cs="Tahoma"/>
          <w:color w:val="333333"/>
          <w:sz w:val="20"/>
          <w:szCs w:val="20"/>
        </w:rPr>
        <w:t xml:space="preserve"> ve heves eseri olan rüyalarla amel edilemez. </w:t>
      </w:r>
      <w:proofErr w:type="spellStart"/>
      <w:r>
        <w:rPr>
          <w:rFonts w:ascii="Verdana" w:hAnsi="Verdana" w:cs="Tahoma"/>
          <w:color w:val="333333"/>
          <w:sz w:val="20"/>
          <w:szCs w:val="20"/>
        </w:rPr>
        <w:t>Resûl</w:t>
      </w:r>
      <w:proofErr w:type="spellEnd"/>
      <w:r>
        <w:rPr>
          <w:rFonts w:ascii="Verdana" w:hAnsi="Verdana" w:cs="Tahoma"/>
          <w:color w:val="333333"/>
          <w:sz w:val="20"/>
          <w:szCs w:val="20"/>
        </w:rPr>
        <w:t>-i Ekrem (s.a.s)’in sahih hadisleri dururken rüyalarla iyi kötüye, kötü iyiye dönüştürülemez. Zulüm ve haksızlık rüya üzerine bina edilemez. Zira Peygamberlerin rüyası dışında hiçbir kimsenin rüyası bir bilgi kaynağı olarak kabul edilemez. Rüyalarla insanların vicdanları, gönül dünyaları istismar edilemez.</w:t>
      </w:r>
      <w:r>
        <w:rPr>
          <w:rFonts w:ascii="Verdana" w:hAnsi="Verdana" w:cs="Tahoma"/>
          <w:color w:val="333333"/>
          <w:sz w:val="20"/>
          <w:szCs w:val="20"/>
        </w:rPr>
        <w:br/>
      </w:r>
      <w:r>
        <w:rPr>
          <w:rStyle w:val="Gl"/>
          <w:rFonts w:ascii="Verdana" w:hAnsi="Verdana" w:cs="Tahoma"/>
          <w:color w:val="333333"/>
          <w:sz w:val="20"/>
          <w:szCs w:val="20"/>
        </w:rPr>
        <w:t xml:space="preserve">Aziz Kardeşlerim! </w:t>
      </w:r>
      <w:r>
        <w:rPr>
          <w:rFonts w:ascii="Verdana" w:hAnsi="Verdana" w:cs="Tahoma"/>
          <w:color w:val="333333"/>
          <w:sz w:val="20"/>
          <w:szCs w:val="20"/>
        </w:rPr>
        <w:br/>
        <w:t>Cebrail (a.s)’</w:t>
      </w:r>
      <w:proofErr w:type="spellStart"/>
      <w:r>
        <w:rPr>
          <w:rFonts w:ascii="Verdana" w:hAnsi="Verdana" w:cs="Tahoma"/>
          <w:color w:val="333333"/>
          <w:sz w:val="20"/>
          <w:szCs w:val="20"/>
        </w:rPr>
        <w:t>ın</w:t>
      </w:r>
      <w:proofErr w:type="spellEnd"/>
      <w:r>
        <w:rPr>
          <w:rFonts w:ascii="Verdana" w:hAnsi="Verdana" w:cs="Tahoma"/>
          <w:color w:val="333333"/>
          <w:sz w:val="20"/>
          <w:szCs w:val="20"/>
        </w:rPr>
        <w:t xml:space="preserve"> kıyamet ne zaman kopacak? </w:t>
      </w:r>
      <w:proofErr w:type="gramStart"/>
      <w:r>
        <w:rPr>
          <w:rFonts w:ascii="Verdana" w:hAnsi="Verdana" w:cs="Tahoma"/>
          <w:color w:val="333333"/>
          <w:sz w:val="20"/>
          <w:szCs w:val="20"/>
        </w:rPr>
        <w:t>sorusuna</w:t>
      </w:r>
      <w:proofErr w:type="gramEnd"/>
      <w:r>
        <w:rPr>
          <w:rFonts w:ascii="Verdana" w:hAnsi="Verdana" w:cs="Tahoma"/>
          <w:color w:val="333333"/>
          <w:sz w:val="20"/>
          <w:szCs w:val="20"/>
        </w:rPr>
        <w:t xml:space="preserve"> Peygamberimiz (s.a.s)’in verdiği cevap çok manidardır; </w:t>
      </w:r>
      <w:r>
        <w:rPr>
          <w:rStyle w:val="Gl"/>
          <w:rFonts w:ascii="Verdana" w:hAnsi="Verdana" w:cs="Tahoma"/>
          <w:color w:val="333333"/>
          <w:sz w:val="20"/>
          <w:szCs w:val="20"/>
        </w:rPr>
        <w:t> “Bu konuda kendisine soru sorulan kimse, soruyu sorandan daha bilgili değildir</w:t>
      </w:r>
      <w:r>
        <w:rPr>
          <w:rFonts w:ascii="Verdana" w:hAnsi="Verdana" w:cs="Tahoma"/>
          <w:color w:val="333333"/>
          <w:sz w:val="20"/>
          <w:szCs w:val="20"/>
        </w:rPr>
        <w:t xml:space="preserve">” buyurmuştur. Buna rağmen </w:t>
      </w:r>
      <w:proofErr w:type="spellStart"/>
      <w:r>
        <w:rPr>
          <w:rFonts w:ascii="Verdana" w:hAnsi="Verdana" w:cs="Tahoma"/>
          <w:color w:val="333333"/>
          <w:sz w:val="20"/>
          <w:szCs w:val="20"/>
        </w:rPr>
        <w:t>gayb</w:t>
      </w:r>
      <w:proofErr w:type="spellEnd"/>
      <w:r>
        <w:rPr>
          <w:rFonts w:ascii="Verdana" w:hAnsi="Verdana" w:cs="Tahoma"/>
          <w:color w:val="333333"/>
          <w:sz w:val="20"/>
          <w:szCs w:val="20"/>
        </w:rPr>
        <w:t xml:space="preserve"> âlemine dair, Peygamberimiz (s.a.s)’in bile “ben bilmiyorum” dediği bilgilerle akılları karıştırmak, zihinleri bulandırmak beyhudedir. Bugün birilerinin </w:t>
      </w:r>
      <w:proofErr w:type="spellStart"/>
      <w:r>
        <w:rPr>
          <w:rFonts w:ascii="Verdana" w:hAnsi="Verdana" w:cs="Tahoma"/>
          <w:color w:val="333333"/>
          <w:sz w:val="20"/>
          <w:szCs w:val="20"/>
        </w:rPr>
        <w:t>gayptan</w:t>
      </w:r>
      <w:proofErr w:type="spellEnd"/>
      <w:r>
        <w:rPr>
          <w:rFonts w:ascii="Verdana" w:hAnsi="Verdana" w:cs="Tahoma"/>
          <w:color w:val="333333"/>
          <w:sz w:val="20"/>
          <w:szCs w:val="20"/>
        </w:rPr>
        <w:t xml:space="preserve"> verdiği haberler üzerine hayatımızı bina etmemiz anlamsızdır. </w:t>
      </w:r>
      <w:proofErr w:type="spellStart"/>
      <w:r>
        <w:rPr>
          <w:rFonts w:ascii="Verdana" w:hAnsi="Verdana" w:cs="Tahoma"/>
          <w:color w:val="333333"/>
          <w:sz w:val="20"/>
          <w:szCs w:val="20"/>
        </w:rPr>
        <w:t>Gayb</w:t>
      </w:r>
      <w:proofErr w:type="spellEnd"/>
      <w:r>
        <w:rPr>
          <w:rFonts w:ascii="Verdana" w:hAnsi="Verdana" w:cs="Tahoma"/>
          <w:color w:val="333333"/>
          <w:sz w:val="20"/>
          <w:szCs w:val="20"/>
        </w:rPr>
        <w:t xml:space="preserve"> ve melekût âlemine dair kıyamet senaryoları üzerinden dini anlamak, dini okumak kabul edilemez. </w:t>
      </w:r>
      <w:r>
        <w:rPr>
          <w:rFonts w:ascii="Verdana" w:hAnsi="Verdana" w:cs="Tahoma"/>
          <w:color w:val="333333"/>
          <w:sz w:val="20"/>
          <w:szCs w:val="20"/>
        </w:rPr>
        <w:br/>
      </w:r>
      <w:r>
        <w:rPr>
          <w:rStyle w:val="Gl"/>
          <w:rFonts w:ascii="Verdana" w:hAnsi="Verdana" w:cs="Tahoma"/>
          <w:color w:val="333333"/>
          <w:sz w:val="20"/>
          <w:szCs w:val="20"/>
        </w:rPr>
        <w:t>Kardeşlerim!</w:t>
      </w:r>
      <w:r>
        <w:rPr>
          <w:rFonts w:ascii="Verdana" w:hAnsi="Verdana" w:cs="Tahoma"/>
          <w:color w:val="333333"/>
          <w:sz w:val="20"/>
          <w:szCs w:val="20"/>
        </w:rPr>
        <w:br/>
        <w:t xml:space="preserve">Bize düşen </w:t>
      </w:r>
      <w:proofErr w:type="spellStart"/>
      <w:r>
        <w:rPr>
          <w:rFonts w:ascii="Verdana" w:hAnsi="Verdana" w:cs="Tahoma"/>
          <w:color w:val="333333"/>
          <w:sz w:val="20"/>
          <w:szCs w:val="20"/>
        </w:rPr>
        <w:t>ahirete</w:t>
      </w:r>
      <w:proofErr w:type="spellEnd"/>
      <w:r>
        <w:rPr>
          <w:rFonts w:ascii="Verdana" w:hAnsi="Verdana" w:cs="Tahoma"/>
          <w:color w:val="333333"/>
          <w:sz w:val="20"/>
          <w:szCs w:val="20"/>
        </w:rPr>
        <w:t xml:space="preserve"> inanmak ve ona hazırlanmaktır. Bir gün bir </w:t>
      </w:r>
      <w:proofErr w:type="spellStart"/>
      <w:r>
        <w:rPr>
          <w:rFonts w:ascii="Verdana" w:hAnsi="Verdana" w:cs="Tahoma"/>
          <w:color w:val="333333"/>
          <w:sz w:val="20"/>
          <w:szCs w:val="20"/>
        </w:rPr>
        <w:t>sahabi</w:t>
      </w:r>
      <w:proofErr w:type="spellEnd"/>
      <w:r>
        <w:rPr>
          <w:rFonts w:ascii="Verdana" w:hAnsi="Verdana" w:cs="Tahoma"/>
          <w:color w:val="333333"/>
          <w:sz w:val="20"/>
          <w:szCs w:val="20"/>
        </w:rPr>
        <w:t xml:space="preserve">, Allah Resulü’ne “kıyamet ne zaman kopacak?” diye sorduğunda, Peygamberimiz (s.a.s), </w:t>
      </w:r>
      <w:r>
        <w:rPr>
          <w:rStyle w:val="Gl"/>
          <w:rFonts w:ascii="Verdana" w:hAnsi="Verdana" w:cs="Tahoma"/>
          <w:color w:val="333333"/>
          <w:sz w:val="20"/>
          <w:szCs w:val="20"/>
        </w:rPr>
        <w:t xml:space="preserve">“O gün için ne hazırladın?” </w:t>
      </w:r>
      <w:r>
        <w:rPr>
          <w:rFonts w:ascii="Verdana" w:hAnsi="Verdana" w:cs="Tahoma"/>
          <w:color w:val="333333"/>
          <w:sz w:val="20"/>
          <w:szCs w:val="20"/>
        </w:rPr>
        <w:t>diye cevap verdi. Allah Resulü (s.a.s),  bu cevabı ile bize kıyametin ne zaman kopacağıyla ilgilenmek yerine, ondan sonrası için ne hazırladığımızı sorgulamamızı öğütlemektedir.</w:t>
      </w:r>
      <w:r>
        <w:rPr>
          <w:rFonts w:ascii="Verdana" w:hAnsi="Verdana" w:cs="Tahoma"/>
          <w:color w:val="333333"/>
          <w:sz w:val="20"/>
          <w:szCs w:val="20"/>
        </w:rPr>
        <w:br/>
      </w:r>
      <w:r>
        <w:rPr>
          <w:rStyle w:val="Gl"/>
          <w:rFonts w:ascii="Verdana" w:hAnsi="Verdana" w:cs="Tahoma"/>
          <w:color w:val="333333"/>
          <w:sz w:val="20"/>
          <w:szCs w:val="20"/>
        </w:rPr>
        <w:t>Kardeşlerim!</w:t>
      </w:r>
      <w:r>
        <w:rPr>
          <w:rFonts w:ascii="Verdana" w:hAnsi="Verdana" w:cs="Tahoma"/>
          <w:color w:val="333333"/>
          <w:sz w:val="20"/>
          <w:szCs w:val="20"/>
        </w:rPr>
        <w:br/>
        <w:t xml:space="preserve">Hutbemi </w:t>
      </w:r>
      <w:proofErr w:type="spellStart"/>
      <w:r>
        <w:rPr>
          <w:rFonts w:ascii="Verdana" w:hAnsi="Verdana" w:cs="Tahoma"/>
          <w:color w:val="333333"/>
          <w:sz w:val="20"/>
          <w:szCs w:val="20"/>
        </w:rPr>
        <w:t>Kur’an</w:t>
      </w:r>
      <w:proofErr w:type="spellEnd"/>
      <w:r>
        <w:rPr>
          <w:rFonts w:ascii="Verdana" w:hAnsi="Verdana" w:cs="Tahoma"/>
          <w:color w:val="333333"/>
          <w:sz w:val="20"/>
          <w:szCs w:val="20"/>
        </w:rPr>
        <w:t>-ı Kerim’de bize öğretilen bir dua ile bitiriyorum.</w:t>
      </w:r>
      <w:r>
        <w:rPr>
          <w:rFonts w:ascii="Verdana" w:hAnsi="Verdana" w:cs="Tahoma"/>
          <w:color w:val="333333"/>
          <w:sz w:val="20"/>
          <w:szCs w:val="20"/>
        </w:rPr>
        <w:br/>
      </w:r>
      <w:r>
        <w:rPr>
          <w:rFonts w:ascii="Verdana" w:hAnsi="Verdana" w:cs="Tahoma"/>
          <w:color w:val="333333"/>
          <w:sz w:val="20"/>
          <w:szCs w:val="20"/>
        </w:rPr>
        <w:br/>
      </w:r>
      <w:r>
        <w:rPr>
          <w:rFonts w:ascii="Verdana" w:hAnsi="Verdana" w:cs="Tahoma"/>
          <w:color w:val="333333"/>
          <w:sz w:val="20"/>
          <w:szCs w:val="20"/>
          <w:rtl/>
        </w:rPr>
        <w:t>رَبَّنَا لاَ تُزِغْ قُلُوبَنَا بَعْدَ إِذْ هَدَيْتَنَا وَهَبْ لَنَا مِن لَدُنكَ رَحْمَةً إِنَّكَ أَنتَ الْوَهَّابُ</w:t>
      </w:r>
      <w:r>
        <w:rPr>
          <w:rFonts w:ascii="Verdana" w:hAnsi="Verdana" w:cs="Tahoma"/>
          <w:color w:val="333333"/>
          <w:sz w:val="20"/>
          <w:szCs w:val="20"/>
        </w:rPr>
        <w:br/>
      </w:r>
      <w:r>
        <w:rPr>
          <w:rFonts w:ascii="Verdana" w:hAnsi="Verdana" w:cs="Tahoma"/>
          <w:color w:val="333333"/>
          <w:sz w:val="20"/>
          <w:szCs w:val="20"/>
        </w:rPr>
        <w:br/>
        <w:t>“</w:t>
      </w:r>
      <w:r>
        <w:rPr>
          <w:rStyle w:val="Gl"/>
          <w:rFonts w:ascii="Verdana" w:hAnsi="Verdana" w:cs="Tahoma"/>
          <w:color w:val="333333"/>
          <w:sz w:val="20"/>
          <w:szCs w:val="20"/>
        </w:rPr>
        <w:t xml:space="preserve">Rabbimiz! Bizi doğru yola eriştirdikten sonra kalplerimizi saptırma, bize tarafından bir rahmet bağışla. Kuşku yok ki </w:t>
      </w:r>
      <w:proofErr w:type="spellStart"/>
      <w:r>
        <w:rPr>
          <w:rStyle w:val="Gl"/>
          <w:rFonts w:ascii="Verdana" w:hAnsi="Verdana" w:cs="Tahoma"/>
          <w:color w:val="333333"/>
          <w:sz w:val="20"/>
          <w:szCs w:val="20"/>
        </w:rPr>
        <w:t>lütfu</w:t>
      </w:r>
      <w:proofErr w:type="spellEnd"/>
      <w:r>
        <w:rPr>
          <w:rStyle w:val="Gl"/>
          <w:rFonts w:ascii="Verdana" w:hAnsi="Verdana" w:cs="Tahoma"/>
          <w:color w:val="333333"/>
          <w:sz w:val="20"/>
          <w:szCs w:val="20"/>
        </w:rPr>
        <w:t xml:space="preserve"> bol olan yalnız sensin</w:t>
      </w:r>
      <w:r>
        <w:rPr>
          <w:rFonts w:ascii="Verdana" w:hAnsi="Verdana" w:cs="Tahoma"/>
          <w:color w:val="333333"/>
          <w:sz w:val="20"/>
          <w:szCs w:val="20"/>
        </w:rPr>
        <w:t>”</w:t>
      </w:r>
      <w:r>
        <w:t xml:space="preserve"> </w:t>
      </w:r>
    </w:p>
    <w:sectPr w:rsidR="00131CDA" w:rsidSect="000051DC">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051DC"/>
    <w:rsid w:val="000051DC"/>
    <w:rsid w:val="00131CD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051DC"/>
    <w:rPr>
      <w:strike w:val="0"/>
      <w:dstrike w:val="0"/>
      <w:color w:val="000000"/>
      <w:u w:val="none"/>
      <w:effect w:val="none"/>
    </w:rPr>
  </w:style>
  <w:style w:type="character" w:styleId="Gl">
    <w:name w:val="Strong"/>
    <w:basedOn w:val="VarsaylanParagrafYazTipi"/>
    <w:uiPriority w:val="22"/>
    <w:qFormat/>
    <w:rsid w:val="000051DC"/>
    <w:rPr>
      <w:b/>
      <w:bCs/>
    </w:rPr>
  </w:style>
  <w:style w:type="paragraph" w:styleId="BalonMetni">
    <w:name w:val="Balloon Text"/>
    <w:basedOn w:val="Normal"/>
    <w:link w:val="BalonMetniChar"/>
    <w:uiPriority w:val="99"/>
    <w:semiHidden/>
    <w:unhideWhenUsed/>
    <w:rsid w:val="000051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5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nihaberle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2016-10-27T14:58:00Z</dcterms:created>
  <dcterms:modified xsi:type="dcterms:W3CDTF">2016-10-27T15:09:00Z</dcterms:modified>
</cp:coreProperties>
</file>