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53" w:rsidRDefault="00602FAE" w:rsidP="00602FAE">
      <w:pPr>
        <w:jc w:val="center"/>
        <w:rPr>
          <w:rStyle w:val="Gl"/>
          <w:rFonts w:ascii="Verdana" w:hAnsi="Verdana"/>
          <w:b w:val="0"/>
          <w:bCs w:val="0"/>
          <w:sz w:val="36"/>
          <w:szCs w:val="36"/>
        </w:rPr>
      </w:pPr>
      <w:r w:rsidRPr="00602FAE">
        <w:rPr>
          <w:rStyle w:val="Gl"/>
          <w:rFonts w:ascii="Verdana" w:hAnsi="Verdana"/>
          <w:b w:val="0"/>
          <w:bCs w:val="0"/>
          <w:sz w:val="36"/>
          <w:szCs w:val="36"/>
          <w:rtl/>
        </w:rPr>
        <w:t>وَالَّذ۪ينَ يَقُولُونَ رَبَّنَا هَبْ لَنَا مِنْ اَزْوَاجِنَا وَذُرِّيَّاتِنَا قُرَّةَ اَعْيُنٍ وَاجْعَلْنَا لِلْمُتَّق۪ينَ اِمَامًا ﴿74﴾ اُو۬لٰٓئِكَ يُجْزَوْنَ الْغُرْفَةَ بِمَا صَبَرُوا وَيُلَقَّوْنَ ف۪يهَا تَحِيَّةً وَسَلَامًاۙ ﴿75﴾</w:t>
      </w:r>
    </w:p>
    <w:p w:rsidR="00233BEA" w:rsidRDefault="00602FAE" w:rsidP="00A51453">
      <w:pPr>
        <w:rPr>
          <w:rStyle w:val="Gl"/>
          <w:rFonts w:ascii="Verdana" w:hAnsi="Verdana"/>
          <w:b w:val="0"/>
          <w:bCs w:val="0"/>
          <w:sz w:val="36"/>
          <w:szCs w:val="36"/>
        </w:rPr>
      </w:pPr>
      <w:r w:rsidRPr="00602FAE">
        <w:rPr>
          <w:rStyle w:val="Gl"/>
          <w:rFonts w:ascii="Verdana" w:hAnsi="Verdana"/>
          <w:b w:val="0"/>
          <w:bCs w:val="0"/>
          <w:sz w:val="36"/>
          <w:szCs w:val="36"/>
          <w:rtl/>
        </w:rPr>
        <w:t xml:space="preserve"> قَالَ رَسُولُ اللَّهِ صَلَّي اللَّهُ عَلَيْهِ وَسَلَّمَ:                          </w:t>
      </w:r>
    </w:p>
    <w:p w:rsidR="00FE165A" w:rsidRDefault="00602FAE" w:rsidP="00233BEA">
      <w:pPr>
        <w:bidi/>
        <w:rPr>
          <w:rFonts w:ascii="Verdana" w:hAnsi="Verdana"/>
        </w:rPr>
      </w:pPr>
      <w:r w:rsidRPr="00602FAE">
        <w:rPr>
          <w:rStyle w:val="Gl"/>
          <w:rFonts w:ascii="Verdana" w:hAnsi="Verdana"/>
          <w:b w:val="0"/>
          <w:bCs w:val="0"/>
          <w:sz w:val="36"/>
          <w:szCs w:val="36"/>
          <w:rtl/>
        </w:rPr>
        <w:t>لاَتَزُولُ</w:t>
      </w:r>
      <w:r w:rsidR="00233BEA">
        <w:rPr>
          <w:rStyle w:val="Gl"/>
          <w:rFonts w:ascii="Verdana" w:hAnsi="Verdana"/>
          <w:b w:val="0"/>
          <w:bCs w:val="0"/>
          <w:sz w:val="36"/>
          <w:szCs w:val="36"/>
        </w:rPr>
        <w:t xml:space="preserve"> </w:t>
      </w:r>
      <w:r w:rsidRPr="00602FAE">
        <w:rPr>
          <w:rStyle w:val="Gl"/>
          <w:rFonts w:ascii="Verdana" w:hAnsi="Verdana"/>
          <w:b w:val="0"/>
          <w:bCs w:val="0"/>
          <w:sz w:val="36"/>
          <w:szCs w:val="36"/>
          <w:rtl/>
        </w:rPr>
        <w:t>قَدَمَاابْنِ</w:t>
      </w:r>
      <w:r w:rsidR="00233BEA">
        <w:rPr>
          <w:rStyle w:val="Gl"/>
          <w:rFonts w:ascii="Verdana" w:hAnsi="Verdana"/>
          <w:b w:val="0"/>
          <w:bCs w:val="0"/>
          <w:sz w:val="36"/>
          <w:szCs w:val="36"/>
        </w:rPr>
        <w:t xml:space="preserve"> </w:t>
      </w:r>
      <w:r w:rsidRPr="00602FAE">
        <w:rPr>
          <w:rStyle w:val="Gl"/>
          <w:rFonts w:ascii="Verdana" w:hAnsi="Verdana"/>
          <w:b w:val="0"/>
          <w:bCs w:val="0"/>
          <w:sz w:val="36"/>
          <w:szCs w:val="36"/>
          <w:rtl/>
        </w:rPr>
        <w:t>آدَمَ</w:t>
      </w:r>
      <w:r w:rsidR="00233BEA">
        <w:rPr>
          <w:rStyle w:val="Gl"/>
          <w:rFonts w:ascii="Verdana" w:hAnsi="Verdana"/>
          <w:b w:val="0"/>
          <w:bCs w:val="0"/>
          <w:sz w:val="36"/>
          <w:szCs w:val="36"/>
        </w:rPr>
        <w:t xml:space="preserve"> </w:t>
      </w:r>
      <w:r w:rsidRPr="00602FAE">
        <w:rPr>
          <w:rStyle w:val="Gl"/>
          <w:rFonts w:ascii="Verdana" w:hAnsi="Verdana"/>
          <w:b w:val="0"/>
          <w:bCs w:val="0"/>
          <w:sz w:val="36"/>
          <w:szCs w:val="36"/>
          <w:rtl/>
        </w:rPr>
        <w:t>يَوْمَ</w:t>
      </w:r>
      <w:r w:rsidR="00233BEA">
        <w:rPr>
          <w:rStyle w:val="Gl"/>
          <w:rFonts w:ascii="Verdana" w:hAnsi="Verdana"/>
          <w:b w:val="0"/>
          <w:bCs w:val="0"/>
          <w:sz w:val="36"/>
          <w:szCs w:val="36"/>
        </w:rPr>
        <w:t xml:space="preserve"> </w:t>
      </w:r>
      <w:r w:rsidRPr="00602FAE">
        <w:rPr>
          <w:rStyle w:val="Gl"/>
          <w:rFonts w:ascii="Verdana" w:hAnsi="Verdana"/>
          <w:b w:val="0"/>
          <w:bCs w:val="0"/>
          <w:sz w:val="36"/>
          <w:szCs w:val="36"/>
          <w:rtl/>
        </w:rPr>
        <w:t>الْقِيَامَةِ</w:t>
      </w:r>
      <w:r w:rsidR="00233BEA">
        <w:rPr>
          <w:rStyle w:val="Gl"/>
          <w:rFonts w:ascii="Verdana" w:hAnsi="Verdana"/>
          <w:b w:val="0"/>
          <w:bCs w:val="0"/>
          <w:sz w:val="36"/>
          <w:szCs w:val="36"/>
        </w:rPr>
        <w:t xml:space="preserve"> </w:t>
      </w:r>
      <w:r w:rsidRPr="00602FAE">
        <w:rPr>
          <w:rStyle w:val="Gl"/>
          <w:rFonts w:ascii="Verdana" w:hAnsi="Verdana"/>
          <w:b w:val="0"/>
          <w:bCs w:val="0"/>
          <w:sz w:val="36"/>
          <w:szCs w:val="36"/>
          <w:rtl/>
        </w:rPr>
        <w:t>مِنْ</w:t>
      </w:r>
      <w:r w:rsidR="00233BEA">
        <w:rPr>
          <w:rStyle w:val="Gl"/>
          <w:rFonts w:ascii="Verdana" w:hAnsi="Verdana"/>
          <w:b w:val="0"/>
          <w:bCs w:val="0"/>
          <w:sz w:val="36"/>
          <w:szCs w:val="36"/>
        </w:rPr>
        <w:t xml:space="preserve"> </w:t>
      </w:r>
      <w:r w:rsidRPr="00602FAE">
        <w:rPr>
          <w:rStyle w:val="Gl"/>
          <w:rFonts w:ascii="Verdana" w:hAnsi="Verdana"/>
          <w:b w:val="0"/>
          <w:bCs w:val="0"/>
          <w:sz w:val="36"/>
          <w:szCs w:val="36"/>
          <w:rtl/>
        </w:rPr>
        <w:t>عِنْدِرَبِّهِ حَتَّى يُسْأَلَ عَنْ خَمْسٍ عَنْ عُمْرِهِ فِيمَا أَفْنَاهُ وَعَنْ شَبَابِهِ فِيمَا أَبْلاَهُ وَمَالِهِ مِنْ أَيْنَ اكْتَسَبَهُ وَفِيمَ أَنْفَقَهُ وَمَاذَا عَمِلَ فِيمَا عَلِمَ</w:t>
      </w:r>
      <w:r>
        <w:rPr>
          <w:rStyle w:val="Gl"/>
          <w:rFonts w:ascii="Verdana" w:hAnsi="Verdana"/>
          <w:sz w:val="17"/>
          <w:szCs w:val="17"/>
          <w:rtl/>
        </w:rPr>
        <w:t>.</w:t>
      </w:r>
      <w:r>
        <w:br/>
      </w:r>
      <w:r>
        <w:br/>
      </w:r>
      <w:proofErr w:type="gramStart"/>
      <w:r>
        <w:rPr>
          <w:rStyle w:val="Gl"/>
        </w:rPr>
        <w:t>İLİ       : GENEL</w:t>
      </w:r>
      <w:proofErr w:type="gramEnd"/>
      <w:r w:rsidR="00A51453">
        <w:rPr>
          <w:rStyle w:val="Gl"/>
        </w:rPr>
        <w:t xml:space="preserve">            </w:t>
      </w:r>
      <w:r>
        <w:rPr>
          <w:rStyle w:val="Gl"/>
        </w:rPr>
        <w:t>TARİH : 10/10/2014</w:t>
      </w:r>
      <w:r>
        <w:br/>
      </w:r>
      <w:r>
        <w:br/>
      </w:r>
      <w:hyperlink r:id="rId4" w:history="1">
        <w:r>
          <w:rPr>
            <w:rStyle w:val="Kpr"/>
            <w:rFonts w:ascii="Verdana" w:hAnsi="Verdana"/>
            <w:b/>
            <w:bCs/>
          </w:rPr>
          <w:t>HUTBE</w:t>
        </w:r>
      </w:hyperlink>
      <w:r>
        <w:rPr>
          <w:rStyle w:val="Gl"/>
          <w:rFonts w:ascii="Verdana" w:hAnsi="Verdana"/>
        </w:rPr>
        <w:t>:</w:t>
      </w:r>
      <w:r>
        <w:rPr>
          <w:rStyle w:val="Gl"/>
        </w:rPr>
        <w:t xml:space="preserve"> ARŞIN GÖLGESİNDEKİ GENÇLİK</w:t>
      </w:r>
      <w:r>
        <w:br/>
      </w:r>
      <w:r>
        <w:br/>
      </w:r>
      <w:r>
        <w:rPr>
          <w:rStyle w:val="Gl"/>
          <w:rFonts w:ascii="Verdana" w:hAnsi="Verdana"/>
        </w:rPr>
        <w:t>Aziz Kardeşlerim!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Okuduğum ayet-i kerimede Yüce Rabbimiz şöyle buyuruyor:</w:t>
      </w:r>
      <w:r>
        <w:rPr>
          <w:rStyle w:val="Gl"/>
          <w:rFonts w:ascii="Verdana" w:hAnsi="Verdana"/>
        </w:rPr>
        <w:t xml:space="preserve">“Ey Rabbimiz! </w:t>
      </w:r>
      <w:proofErr w:type="gramStart"/>
      <w:r>
        <w:rPr>
          <w:rStyle w:val="Gl"/>
          <w:rFonts w:ascii="Verdana" w:hAnsi="Verdana"/>
        </w:rPr>
        <w:t>Eşlerimizi ve çocuklarımızı bize göz aydınlığı kıl ve bizi Allah’a karşı gelmekten sakınanlara önder eyle.”</w:t>
      </w:r>
      <w:bookmarkStart w:id="0" w:name="_ednref1"/>
      <w:r w:rsidR="000B2163">
        <w:rPr>
          <w:rStyle w:val="Gl"/>
          <w:rFonts w:ascii="Verdana" w:hAnsi="Verdana"/>
        </w:rPr>
        <w:fldChar w:fldCharType="begin"/>
      </w:r>
      <w:r>
        <w:rPr>
          <w:rStyle w:val="Gl"/>
          <w:rFonts w:ascii="Verdana" w:hAnsi="Verdana"/>
        </w:rPr>
        <w:instrText xml:space="preserve"> HYPERLINK "http://www.dinihaberler.com/hutbe--arsin-golgesindeki-genclik-57924.html" \l "_edn1" \o "" </w:instrText>
      </w:r>
      <w:r w:rsidR="000B2163">
        <w:rPr>
          <w:rStyle w:val="Gl"/>
          <w:rFonts w:ascii="Verdana" w:hAnsi="Verdana"/>
        </w:rPr>
        <w:fldChar w:fldCharType="separate"/>
      </w:r>
      <w:r>
        <w:rPr>
          <w:rStyle w:val="Gl"/>
          <w:rFonts w:ascii="Verdana" w:hAnsi="Verdana"/>
          <w:color w:val="0000FF"/>
          <w:u w:val="single"/>
        </w:rPr>
        <w:t>[1]</w:t>
      </w:r>
      <w:r w:rsidR="000B2163">
        <w:rPr>
          <w:rStyle w:val="Gl"/>
          <w:rFonts w:ascii="Verdana" w:hAnsi="Verdana"/>
        </w:rPr>
        <w:fldChar w:fldCharType="end"/>
      </w:r>
      <w:bookmarkEnd w:id="0"/>
      <w:r>
        <w:rPr>
          <w:rFonts w:ascii="Verdana" w:hAnsi="Verdana"/>
        </w:rPr>
        <w:br/>
      </w:r>
      <w:r>
        <w:rPr>
          <w:rFonts w:ascii="Verdana" w:hAnsi="Verdana"/>
        </w:rPr>
        <w:br/>
        <w:t>Okuduğum hadis-i şerifte ise Sevgili Peygamberimiz (s.a.s) şöyle buyuruyor:</w:t>
      </w:r>
      <w:r>
        <w:rPr>
          <w:rStyle w:val="Gl"/>
          <w:rFonts w:ascii="Verdana" w:hAnsi="Verdana"/>
        </w:rPr>
        <w:t>“İnsanoğluna beş şeyden hesap sorulmadıkça kıyamet günü hiçbir tarafa hareket etmeyecektir; Ömrünü nerede ve nasıl tükettiğinden, gençliğini nerde yıprattığından, malını nerden kazanıp nerde harcadığından öğrendiği bilgilerle yaşayıp yaşamadığından.”</w:t>
      </w:r>
      <w:bookmarkStart w:id="1" w:name="_ednref2"/>
      <w:r w:rsidR="000B2163">
        <w:rPr>
          <w:rStyle w:val="Gl"/>
          <w:rFonts w:ascii="Verdana" w:hAnsi="Verdana"/>
        </w:rPr>
        <w:fldChar w:fldCharType="begin"/>
      </w:r>
      <w:r>
        <w:rPr>
          <w:rStyle w:val="Gl"/>
          <w:rFonts w:ascii="Verdana" w:hAnsi="Verdana"/>
        </w:rPr>
        <w:instrText xml:space="preserve"> HYPERLINK "http://www.dinihaberler.com/hutbe--arsin-golgesindeki-genclik-57924.html" \l "_edn2" \o "" </w:instrText>
      </w:r>
      <w:r w:rsidR="000B2163">
        <w:rPr>
          <w:rStyle w:val="Gl"/>
          <w:rFonts w:ascii="Verdana" w:hAnsi="Verdana"/>
        </w:rPr>
        <w:fldChar w:fldCharType="separate"/>
      </w:r>
      <w:r>
        <w:rPr>
          <w:rStyle w:val="Gl"/>
          <w:rFonts w:ascii="Verdana" w:hAnsi="Verdana"/>
          <w:color w:val="0000FF"/>
          <w:u w:val="single"/>
        </w:rPr>
        <w:t>[2]</w:t>
      </w:r>
      <w:r w:rsidR="000B2163">
        <w:rPr>
          <w:rStyle w:val="Gl"/>
          <w:rFonts w:ascii="Verdana" w:hAnsi="Verdana"/>
        </w:rPr>
        <w:fldChar w:fldCharType="end"/>
      </w:r>
      <w:bookmarkEnd w:id="1"/>
      <w:r>
        <w:rPr>
          <w:rFonts w:ascii="Verdana" w:hAnsi="Verdana"/>
        </w:rPr>
        <w:br/>
      </w:r>
      <w:r>
        <w:rPr>
          <w:rFonts w:ascii="Verdana" w:hAnsi="Verdana"/>
        </w:rPr>
        <w:br/>
        <w:t>Rabbimizin davetine icabet edip bu mabedi dolduran Muhterem Kardeşlerim!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  <w:t>Cumanız mübarek olsun. İzninizle bugün özellikle aramızda bulunan genç kardeşlerimize seslenmek istiyorum.</w:t>
      </w:r>
      <w:r>
        <w:rPr>
          <w:rFonts w:ascii="Verdana" w:hAnsi="Verdana"/>
        </w:rPr>
        <w:br/>
      </w:r>
      <w:r>
        <w:rPr>
          <w:rStyle w:val="Gl"/>
          <w:rFonts w:ascii="Verdana" w:hAnsi="Verdana"/>
        </w:rPr>
        <w:t>Sevgili Gençler!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Bugün siz ezan-ı </w:t>
      </w:r>
      <w:proofErr w:type="spellStart"/>
      <w:r>
        <w:rPr>
          <w:rFonts w:ascii="Verdana" w:hAnsi="Verdana"/>
        </w:rPr>
        <w:t>Muhammediyi</w:t>
      </w:r>
      <w:proofErr w:type="spellEnd"/>
      <w:r>
        <w:rPr>
          <w:rFonts w:ascii="Verdana" w:hAnsi="Verdana"/>
        </w:rPr>
        <w:t xml:space="preserve"> işitip Rabbimizin Cuma namazı davetine icabet ettiğiniz gibi, asırlar önce </w:t>
      </w:r>
      <w:proofErr w:type="gramStart"/>
      <w:r>
        <w:rPr>
          <w:rFonts w:ascii="Verdana" w:hAnsi="Verdana"/>
        </w:rPr>
        <w:t>alemlere</w:t>
      </w:r>
      <w:proofErr w:type="gramEnd"/>
      <w:r>
        <w:rPr>
          <w:rFonts w:ascii="Verdana" w:hAnsi="Verdana"/>
        </w:rPr>
        <w:t xml:space="preserve"> rahmet </w:t>
      </w:r>
      <w:proofErr w:type="spellStart"/>
      <w:r>
        <w:rPr>
          <w:rFonts w:ascii="Verdana" w:hAnsi="Verdana"/>
        </w:rPr>
        <w:lastRenderedPageBreak/>
        <w:t>Hatemü’n</w:t>
      </w:r>
      <w:proofErr w:type="spellEnd"/>
      <w:r>
        <w:rPr>
          <w:rFonts w:ascii="Verdana" w:hAnsi="Verdana"/>
        </w:rPr>
        <w:t xml:space="preserve">-nebi Efendimizin İslam davetine, iman çağrısına icabet edenler olmuştu. Hz. Ali, </w:t>
      </w:r>
      <w:proofErr w:type="spellStart"/>
      <w:r>
        <w:rPr>
          <w:rFonts w:ascii="Verdana" w:hAnsi="Verdana"/>
        </w:rPr>
        <w:t>Zeyd</w:t>
      </w:r>
      <w:proofErr w:type="spellEnd"/>
      <w:r>
        <w:rPr>
          <w:rFonts w:ascii="Verdana" w:hAnsi="Verdana"/>
        </w:rPr>
        <w:t xml:space="preserve"> b. Harise, </w:t>
      </w:r>
      <w:proofErr w:type="spellStart"/>
      <w:r>
        <w:rPr>
          <w:rFonts w:ascii="Verdana" w:hAnsi="Verdana"/>
        </w:rPr>
        <w:t>Ammar</w:t>
      </w:r>
      <w:proofErr w:type="spellEnd"/>
      <w:r>
        <w:rPr>
          <w:rFonts w:ascii="Verdana" w:hAnsi="Verdana"/>
        </w:rPr>
        <w:t xml:space="preserve"> b. </w:t>
      </w:r>
      <w:proofErr w:type="spellStart"/>
      <w:r>
        <w:rPr>
          <w:rFonts w:ascii="Verdana" w:hAnsi="Verdana"/>
        </w:rPr>
        <w:t>Yasir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Sa’d</w:t>
      </w:r>
      <w:proofErr w:type="spellEnd"/>
      <w:r>
        <w:rPr>
          <w:rFonts w:ascii="Verdana" w:hAnsi="Verdana"/>
        </w:rPr>
        <w:t xml:space="preserve"> b. </w:t>
      </w:r>
      <w:proofErr w:type="spellStart"/>
      <w:r>
        <w:rPr>
          <w:rFonts w:ascii="Verdana" w:hAnsi="Verdana"/>
        </w:rPr>
        <w:t>EbiVakkas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Mus’ab</w:t>
      </w:r>
      <w:proofErr w:type="spellEnd"/>
      <w:r>
        <w:rPr>
          <w:rFonts w:ascii="Verdana" w:hAnsi="Verdana"/>
        </w:rPr>
        <w:t xml:space="preserve"> b. </w:t>
      </w:r>
      <w:proofErr w:type="spellStart"/>
      <w:r>
        <w:rPr>
          <w:rFonts w:ascii="Verdana" w:hAnsi="Verdana"/>
        </w:rPr>
        <w:t>Umeyr</w:t>
      </w:r>
      <w:proofErr w:type="spellEnd"/>
      <w:r>
        <w:rPr>
          <w:rFonts w:ascii="Verdana" w:hAnsi="Verdana"/>
        </w:rPr>
        <w:t xml:space="preserve">, Habeşli Bilal gibi Mekke’nin gençleri bu kutlu davete icabet edenlerdendi. İman edip İslam’la şereflendikleri andan itibaren son nefeslerine kadar Allah ve Resulüne itaat, din-i </w:t>
      </w:r>
      <w:proofErr w:type="spellStart"/>
      <w:r>
        <w:rPr>
          <w:rFonts w:ascii="Verdana" w:hAnsi="Verdana"/>
        </w:rPr>
        <w:t>mübine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hizmetyolunda</w:t>
      </w:r>
      <w:proofErr w:type="spellEnd"/>
      <w:r>
        <w:rPr>
          <w:rFonts w:ascii="Verdana" w:hAnsi="Verdana"/>
        </w:rPr>
        <w:t xml:space="preserve"> büyük bir gayret gösterdi onların her biri. </w:t>
      </w:r>
      <w:proofErr w:type="spellStart"/>
      <w:r>
        <w:rPr>
          <w:rFonts w:ascii="Verdana" w:hAnsi="Verdana"/>
        </w:rPr>
        <w:t>Erkam’ın</w:t>
      </w:r>
      <w:proofErr w:type="spellEnd"/>
      <w:r>
        <w:rPr>
          <w:rFonts w:ascii="Verdana" w:hAnsi="Verdana"/>
        </w:rPr>
        <w:t xml:space="preserve"> evinde gizlice yapılan </w:t>
      </w:r>
      <w:proofErr w:type="spellStart"/>
      <w:r>
        <w:rPr>
          <w:rFonts w:ascii="Verdana" w:hAnsi="Verdana"/>
        </w:rPr>
        <w:t>Kur’an</w:t>
      </w:r>
      <w:proofErr w:type="spellEnd"/>
      <w:r>
        <w:rPr>
          <w:rFonts w:ascii="Verdana" w:hAnsi="Verdana"/>
        </w:rPr>
        <w:t xml:space="preserve"> derslerinde, </w:t>
      </w:r>
      <w:proofErr w:type="gramStart"/>
      <w:r>
        <w:rPr>
          <w:rFonts w:ascii="Verdana" w:hAnsi="Verdana"/>
        </w:rPr>
        <w:t>Kabe’nin</w:t>
      </w:r>
      <w:proofErr w:type="gramEnd"/>
      <w:r>
        <w:rPr>
          <w:rFonts w:ascii="Verdana" w:hAnsi="Verdana"/>
        </w:rPr>
        <w:t xml:space="preserve"> gölgesinde cemaatle ilk kılınan namazda, hicret yolculuğunda, </w:t>
      </w:r>
      <w:proofErr w:type="spellStart"/>
      <w:r>
        <w:rPr>
          <w:rFonts w:ascii="Verdana" w:hAnsi="Verdana"/>
        </w:rPr>
        <w:t>Mescid</w:t>
      </w:r>
      <w:proofErr w:type="spellEnd"/>
      <w:r>
        <w:rPr>
          <w:rFonts w:ascii="Verdana" w:hAnsi="Verdana"/>
        </w:rPr>
        <w:t xml:space="preserve">-i Nebevi’nin inşasında, Bedir’de, </w:t>
      </w:r>
      <w:proofErr w:type="spellStart"/>
      <w:r>
        <w:rPr>
          <w:rFonts w:ascii="Verdana" w:hAnsi="Verdana"/>
        </w:rPr>
        <w:t>Uhud’da</w:t>
      </w:r>
      <w:proofErr w:type="spellEnd"/>
      <w:r>
        <w:rPr>
          <w:rFonts w:ascii="Verdana" w:hAnsi="Verdana"/>
        </w:rPr>
        <w:t xml:space="preserve">, Hendek’te hep bu gençleri görüyoruz </w:t>
      </w:r>
      <w:proofErr w:type="spellStart"/>
      <w:r>
        <w:rPr>
          <w:rFonts w:ascii="Verdana" w:hAnsi="Verdana"/>
        </w:rPr>
        <w:t>Resulullah’ın</w:t>
      </w:r>
      <w:proofErr w:type="spellEnd"/>
      <w:r>
        <w:rPr>
          <w:rFonts w:ascii="Verdana" w:hAnsi="Verdana"/>
        </w:rPr>
        <w:t xml:space="preserve"> yanında.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Gl"/>
          <w:rFonts w:ascii="Verdana" w:hAnsi="Verdana"/>
        </w:rPr>
        <w:t>Kardeşlerim!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Efendimiz (s.a.s), hicretle Medine’yi yurt edinince ilk iş olarak inşa ettiği mescidin bir bölümünü eğitim ve öğretim için tahsis etmiştir. Allah Resulü, İslam akademisi diye nitelenebilecek bu </w:t>
      </w:r>
      <w:proofErr w:type="spellStart"/>
      <w:r>
        <w:rPr>
          <w:rFonts w:ascii="Verdana" w:hAnsi="Verdana"/>
        </w:rPr>
        <w:t>Suffe</w:t>
      </w:r>
      <w:proofErr w:type="spellEnd"/>
      <w:r>
        <w:rPr>
          <w:rFonts w:ascii="Verdana" w:hAnsi="Verdana"/>
        </w:rPr>
        <w:t xml:space="preserve"> mektebinde nice ilim sahibi gençler yetiştirmiştir. Gün gelmiş bu gençlerden Hz. Ali’yi Yemen kadılığı, </w:t>
      </w:r>
      <w:proofErr w:type="spellStart"/>
      <w:r>
        <w:rPr>
          <w:rFonts w:ascii="Verdana" w:hAnsi="Verdana"/>
        </w:rPr>
        <w:t>Muaz</w:t>
      </w:r>
      <w:proofErr w:type="spellEnd"/>
      <w:r>
        <w:rPr>
          <w:rFonts w:ascii="Verdana" w:hAnsi="Verdana"/>
        </w:rPr>
        <w:t xml:space="preserve"> b. Cebel’i Yemen valiliği, </w:t>
      </w:r>
      <w:proofErr w:type="spellStart"/>
      <w:r>
        <w:rPr>
          <w:rFonts w:ascii="Verdana" w:hAnsi="Verdana"/>
        </w:rPr>
        <w:t>Zeyd</w:t>
      </w:r>
      <w:proofErr w:type="spellEnd"/>
      <w:r>
        <w:rPr>
          <w:rFonts w:ascii="Verdana" w:hAnsi="Verdana"/>
        </w:rPr>
        <w:t xml:space="preserve"> b. Sabit’i vahiy </w:t>
      </w:r>
      <w:proofErr w:type="gramStart"/>
      <w:r>
        <w:rPr>
          <w:rFonts w:ascii="Verdana" w:hAnsi="Verdana"/>
        </w:rPr>
        <w:t>katipliği</w:t>
      </w:r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Üsame’yi</w:t>
      </w:r>
      <w:proofErr w:type="spellEnd"/>
      <w:r>
        <w:rPr>
          <w:rFonts w:ascii="Verdana" w:hAnsi="Verdana"/>
        </w:rPr>
        <w:t xml:space="preserve"> ordu komutanlığı gibi stratejik görevlere getirmiştir. O, bu uygulamalarıyla “size güvenim sonsuzdur” mesajını vermiştir.</w:t>
      </w:r>
      <w:r>
        <w:rPr>
          <w:rFonts w:ascii="Verdana" w:hAnsi="Verdana"/>
        </w:rPr>
        <w:br/>
        <w:t> </w:t>
      </w:r>
      <w:r>
        <w:rPr>
          <w:rFonts w:ascii="Verdana" w:hAnsi="Verdana"/>
        </w:rPr>
        <w:br/>
        <w:t> </w:t>
      </w:r>
      <w:r>
        <w:rPr>
          <w:rFonts w:ascii="Verdana" w:hAnsi="Verdana"/>
        </w:rPr>
        <w:br/>
      </w:r>
      <w:r>
        <w:rPr>
          <w:rStyle w:val="Gl"/>
          <w:rFonts w:ascii="Verdana" w:hAnsi="Verdana"/>
        </w:rPr>
        <w:t>Genç Kardeşlerim!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Bu </w:t>
      </w:r>
      <w:proofErr w:type="spellStart"/>
      <w:r>
        <w:rPr>
          <w:rFonts w:ascii="Verdana" w:hAnsi="Verdana"/>
        </w:rPr>
        <w:t>kudsimekanlardan</w:t>
      </w:r>
      <w:proofErr w:type="spellEnd"/>
      <w:r>
        <w:rPr>
          <w:rFonts w:ascii="Verdana" w:hAnsi="Verdana"/>
        </w:rPr>
        <w:t xml:space="preserve"> aldığınız ruh ve ilhamla, iman ve cesaretle Yüce Mevla’nın; </w:t>
      </w:r>
      <w:r>
        <w:rPr>
          <w:rStyle w:val="Gl"/>
          <w:rFonts w:ascii="Verdana" w:hAnsi="Verdana"/>
        </w:rPr>
        <w:t>“Onlar Rablerine inanmış birkaç genç yiğitti. Biz de onların hidayetlerini artırmıştık.</w:t>
      </w:r>
      <w:bookmarkStart w:id="2" w:name="_ednref3"/>
      <w:r w:rsidR="000B2163">
        <w:rPr>
          <w:rStyle w:val="Gl"/>
          <w:rFonts w:ascii="Verdana" w:hAnsi="Verdana"/>
        </w:rPr>
        <w:fldChar w:fldCharType="begin"/>
      </w:r>
      <w:r>
        <w:rPr>
          <w:rStyle w:val="Gl"/>
          <w:rFonts w:ascii="Verdana" w:hAnsi="Verdana"/>
        </w:rPr>
        <w:instrText xml:space="preserve"> HYPERLINK "http://www.dinihaberler.com/hutbe--arsin-golgesindeki-genclik-57924.html" \l "_edn3" \o "" </w:instrText>
      </w:r>
      <w:r w:rsidR="000B2163">
        <w:rPr>
          <w:rStyle w:val="Gl"/>
          <w:rFonts w:ascii="Verdana" w:hAnsi="Verdana"/>
        </w:rPr>
        <w:fldChar w:fldCharType="separate"/>
      </w:r>
      <w:r>
        <w:rPr>
          <w:rStyle w:val="Gl"/>
          <w:rFonts w:ascii="Verdana" w:hAnsi="Verdana"/>
          <w:color w:val="0000FF"/>
          <w:u w:val="single"/>
        </w:rPr>
        <w:t>[3]</w:t>
      </w:r>
      <w:r w:rsidR="000B2163">
        <w:rPr>
          <w:rStyle w:val="Gl"/>
          <w:rFonts w:ascii="Verdana" w:hAnsi="Verdana"/>
        </w:rPr>
        <w:fldChar w:fldCharType="end"/>
      </w:r>
      <w:bookmarkEnd w:id="2"/>
      <w:r>
        <w:rPr>
          <w:rFonts w:ascii="Verdana" w:hAnsi="Verdana"/>
        </w:rPr>
        <w:t xml:space="preserve">methine mazhar olan, bugünün </w:t>
      </w:r>
      <w:proofErr w:type="spellStart"/>
      <w:r>
        <w:rPr>
          <w:rFonts w:ascii="Verdana" w:hAnsi="Verdana"/>
        </w:rPr>
        <w:t>Ashab</w:t>
      </w:r>
      <w:proofErr w:type="spellEnd"/>
      <w:r>
        <w:rPr>
          <w:rFonts w:ascii="Verdana" w:hAnsi="Verdana"/>
        </w:rPr>
        <w:t xml:space="preserve">-ı </w:t>
      </w:r>
      <w:proofErr w:type="spellStart"/>
      <w:r>
        <w:rPr>
          <w:rFonts w:ascii="Verdana" w:hAnsi="Verdana"/>
        </w:rPr>
        <w:t>Kehf’i</w:t>
      </w:r>
      <w:proofErr w:type="spellEnd"/>
      <w:r>
        <w:rPr>
          <w:rFonts w:ascii="Verdana" w:hAnsi="Verdana"/>
        </w:rPr>
        <w:t xml:space="preserve">, ilim ve irfanıyla </w:t>
      </w:r>
      <w:proofErr w:type="spellStart"/>
      <w:r>
        <w:rPr>
          <w:rFonts w:ascii="Verdana" w:hAnsi="Verdana"/>
        </w:rPr>
        <w:t>Ashab</w:t>
      </w:r>
      <w:proofErr w:type="spellEnd"/>
      <w:r>
        <w:rPr>
          <w:rFonts w:ascii="Verdana" w:hAnsi="Verdana"/>
        </w:rPr>
        <w:t xml:space="preserve">-ı </w:t>
      </w:r>
      <w:proofErr w:type="spellStart"/>
      <w:r>
        <w:rPr>
          <w:rFonts w:ascii="Verdana" w:hAnsi="Verdana"/>
        </w:rPr>
        <w:t>Suffa’sı</w:t>
      </w:r>
      <w:proofErr w:type="spellEnd"/>
      <w:r>
        <w:rPr>
          <w:rFonts w:ascii="Verdana" w:hAnsi="Verdana"/>
        </w:rPr>
        <w:t xml:space="preserve"> siz olacaksınız. İslam dünyasında akan gözyaşına mendil, açılan yaralara merhem olacak, ümmet-i Muhammed’in yüzünü siz güldüreceksiniz.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Siz gözünü kıskançlık bürüyen, nefretine yenik düşen ve hiç düşünmeden kardeşini öldüren Kabil değil, </w:t>
      </w:r>
      <w:r>
        <w:rPr>
          <w:rStyle w:val="Gl"/>
          <w:rFonts w:ascii="Verdana" w:hAnsi="Verdana"/>
        </w:rPr>
        <w:t>“Sen beni öldürmek için bana elini uzatsan da ben seni öldürmek için sana elimi uzatacak değilim.”</w:t>
      </w:r>
      <w:bookmarkStart w:id="3" w:name="_ednref4"/>
      <w:r w:rsidR="000B2163">
        <w:rPr>
          <w:rStyle w:val="Gl"/>
          <w:rFonts w:ascii="Verdana" w:hAnsi="Verdana"/>
        </w:rPr>
        <w:fldChar w:fldCharType="begin"/>
      </w:r>
      <w:r>
        <w:rPr>
          <w:rStyle w:val="Gl"/>
          <w:rFonts w:ascii="Verdana" w:hAnsi="Verdana"/>
        </w:rPr>
        <w:instrText xml:space="preserve"> HYPERLINK "http://www.dinihaberler.com/hutbe--arsin-golgesindeki-genclik-57924.html" \l "_edn4" \o "" </w:instrText>
      </w:r>
      <w:r w:rsidR="000B2163">
        <w:rPr>
          <w:rStyle w:val="Gl"/>
          <w:rFonts w:ascii="Verdana" w:hAnsi="Verdana"/>
        </w:rPr>
        <w:fldChar w:fldCharType="separate"/>
      </w:r>
      <w:r>
        <w:rPr>
          <w:rStyle w:val="Gl"/>
          <w:rFonts w:ascii="Verdana" w:hAnsi="Verdana"/>
          <w:color w:val="0000FF"/>
          <w:u w:val="single"/>
        </w:rPr>
        <w:t>[4]</w:t>
      </w:r>
      <w:r w:rsidR="000B2163">
        <w:rPr>
          <w:rStyle w:val="Gl"/>
          <w:rFonts w:ascii="Verdana" w:hAnsi="Verdana"/>
        </w:rPr>
        <w:fldChar w:fldCharType="end"/>
      </w:r>
      <w:bookmarkEnd w:id="3"/>
      <w:r>
        <w:rPr>
          <w:rFonts w:ascii="Verdana" w:hAnsi="Verdana"/>
        </w:rPr>
        <w:t xml:space="preserve">diyen Habil olacak, en büyük </w:t>
      </w:r>
      <w:r>
        <w:rPr>
          <w:rFonts w:ascii="Verdana" w:hAnsi="Verdana"/>
        </w:rPr>
        <w:lastRenderedPageBreak/>
        <w:t>cihadın kişinin kendi nefsiyle mücadelesi olduğunu yaşayarak ortaya koyacaksınız.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Siz İsmail olacaksınız. Canını tereddütsüz Allah yoluna kurban edecek kadar gözü pek ve teslimiyetli; </w:t>
      </w:r>
      <w:r>
        <w:rPr>
          <w:rStyle w:val="Gl"/>
          <w:rFonts w:ascii="Verdana" w:hAnsi="Verdana"/>
        </w:rPr>
        <w:t xml:space="preserve">“Babacığım </w:t>
      </w:r>
      <w:proofErr w:type="spellStart"/>
      <w:r>
        <w:rPr>
          <w:rStyle w:val="Gl"/>
          <w:rFonts w:ascii="Verdana" w:hAnsi="Verdana"/>
        </w:rPr>
        <w:t>emrolunduğun</w:t>
      </w:r>
      <w:proofErr w:type="spellEnd"/>
      <w:r>
        <w:rPr>
          <w:rStyle w:val="Gl"/>
          <w:rFonts w:ascii="Verdana" w:hAnsi="Verdana"/>
        </w:rPr>
        <w:t xml:space="preserve"> şeyi yap” </w:t>
      </w:r>
      <w:r>
        <w:rPr>
          <w:rFonts w:ascii="Verdana" w:hAnsi="Verdana"/>
        </w:rPr>
        <w:t xml:space="preserve">diyecek kadar anne-babaya </w:t>
      </w:r>
      <w:proofErr w:type="gramStart"/>
      <w:r>
        <w:rPr>
          <w:rFonts w:ascii="Verdana" w:hAnsi="Verdana"/>
        </w:rPr>
        <w:t>itaatkar</w:t>
      </w:r>
      <w:proofErr w:type="gramEnd"/>
      <w:r>
        <w:rPr>
          <w:rFonts w:ascii="Verdana" w:hAnsi="Verdana"/>
        </w:rPr>
        <w:t xml:space="preserve"> ve hürmetli;</w:t>
      </w:r>
      <w:r>
        <w:rPr>
          <w:rStyle w:val="Gl"/>
          <w:rFonts w:ascii="Verdana" w:hAnsi="Verdana"/>
        </w:rPr>
        <w:t>“şüphesiz beni sabredenlerden bulacaksın”</w:t>
      </w:r>
      <w:bookmarkStart w:id="4" w:name="_ednref5"/>
      <w:r w:rsidR="000B2163">
        <w:rPr>
          <w:rStyle w:val="Gl"/>
          <w:rFonts w:ascii="Verdana" w:hAnsi="Verdana"/>
        </w:rPr>
        <w:fldChar w:fldCharType="begin"/>
      </w:r>
      <w:r>
        <w:rPr>
          <w:rStyle w:val="Gl"/>
          <w:rFonts w:ascii="Verdana" w:hAnsi="Verdana"/>
        </w:rPr>
        <w:instrText xml:space="preserve"> HYPERLINK "http://www.dinihaberler.com/hutbe--arsin-golgesindeki-genclik-57924.html" \l "_edn5" \o "" </w:instrText>
      </w:r>
      <w:r w:rsidR="000B2163">
        <w:rPr>
          <w:rStyle w:val="Gl"/>
          <w:rFonts w:ascii="Verdana" w:hAnsi="Verdana"/>
        </w:rPr>
        <w:fldChar w:fldCharType="separate"/>
      </w:r>
      <w:r>
        <w:rPr>
          <w:rStyle w:val="Gl"/>
          <w:rFonts w:ascii="Verdana" w:hAnsi="Verdana"/>
          <w:color w:val="0000FF"/>
          <w:u w:val="single"/>
        </w:rPr>
        <w:t>[5]</w:t>
      </w:r>
      <w:r w:rsidR="000B2163">
        <w:rPr>
          <w:rStyle w:val="Gl"/>
          <w:rFonts w:ascii="Verdana" w:hAnsi="Verdana"/>
        </w:rPr>
        <w:fldChar w:fldCharType="end"/>
      </w:r>
      <w:bookmarkEnd w:id="4"/>
      <w:r>
        <w:rPr>
          <w:rFonts w:ascii="Verdana" w:hAnsi="Verdana"/>
        </w:rPr>
        <w:t xml:space="preserve"> duruşuyla azimli ve kararlı bir kul olacaksınız.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Siz Yusuf olacaksınız. Dünyanın bütün gayr-i meşru arzuları önünüzde arz-ı endam etse dönüp bakmayan, </w:t>
      </w:r>
      <w:r>
        <w:rPr>
          <w:rStyle w:val="Gl"/>
          <w:rFonts w:ascii="Verdana" w:hAnsi="Verdana"/>
        </w:rPr>
        <w:t>“ben Allah’a sığınırım”</w:t>
      </w:r>
      <w:bookmarkStart w:id="5" w:name="_ednref6"/>
      <w:r w:rsidR="000B2163">
        <w:rPr>
          <w:rStyle w:val="Gl"/>
          <w:rFonts w:ascii="Verdana" w:hAnsi="Verdana"/>
        </w:rPr>
        <w:fldChar w:fldCharType="begin"/>
      </w:r>
      <w:r>
        <w:rPr>
          <w:rStyle w:val="Gl"/>
          <w:rFonts w:ascii="Verdana" w:hAnsi="Verdana"/>
        </w:rPr>
        <w:instrText xml:space="preserve"> HYPERLINK "http://www.dinihaberler.com/hutbe--arsin-golgesindeki-genclik-57924.html" \l "_edn6" \o "" </w:instrText>
      </w:r>
      <w:r w:rsidR="000B2163">
        <w:rPr>
          <w:rStyle w:val="Gl"/>
          <w:rFonts w:ascii="Verdana" w:hAnsi="Verdana"/>
        </w:rPr>
        <w:fldChar w:fldCharType="separate"/>
      </w:r>
      <w:r>
        <w:rPr>
          <w:rStyle w:val="Gl"/>
          <w:rFonts w:ascii="Verdana" w:hAnsi="Verdana"/>
          <w:color w:val="0000FF"/>
          <w:u w:val="single"/>
        </w:rPr>
        <w:t>[6]</w:t>
      </w:r>
      <w:r w:rsidR="000B2163">
        <w:rPr>
          <w:rStyle w:val="Gl"/>
          <w:rFonts w:ascii="Verdana" w:hAnsi="Verdana"/>
        </w:rPr>
        <w:fldChar w:fldCharType="end"/>
      </w:r>
      <w:bookmarkEnd w:id="5"/>
      <w:r>
        <w:rPr>
          <w:rFonts w:ascii="Verdana" w:hAnsi="Verdana"/>
        </w:rPr>
        <w:t xml:space="preserve"> diyerek edep ve iffetine sahip çıkan olacaksınız.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Siz </w:t>
      </w:r>
      <w:proofErr w:type="spellStart"/>
      <w:r>
        <w:rPr>
          <w:rFonts w:ascii="Verdana" w:hAnsi="Verdana"/>
        </w:rPr>
        <w:t>mabeddeki</w:t>
      </w:r>
      <w:proofErr w:type="spellEnd"/>
      <w:r>
        <w:rPr>
          <w:rFonts w:ascii="Verdana" w:hAnsi="Verdana"/>
        </w:rPr>
        <w:t xml:space="preserve"> Meryem olacaksınız. Musibet ve imtihanın en ağırından geçse de iman ve sadakatinden geçmeyen, Allah’a itimadı </w:t>
      </w:r>
      <w:proofErr w:type="spellStart"/>
      <w:r>
        <w:rPr>
          <w:rFonts w:ascii="Verdana" w:hAnsi="Verdana"/>
        </w:rPr>
        <w:t>sarsılmayanonurlu</w:t>
      </w:r>
      <w:proofErr w:type="spellEnd"/>
      <w:r>
        <w:rPr>
          <w:rFonts w:ascii="Verdana" w:hAnsi="Verdana"/>
        </w:rPr>
        <w:t xml:space="preserve"> gençler olacaksınız.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Düşmanlıkları dostluk ve kardeşliğe, kin ve nefretleri merhamet ve muhabbete, ayrılık ve tefrikaları birlik ve beraberliğe dönüştüren siz olacaksınız. Siz anne-babasının amel defterini kıyamete dek kapatmayan, arkalarından hayır dualarla yâd ettiren </w:t>
      </w:r>
      <w:proofErr w:type="spellStart"/>
      <w:r>
        <w:rPr>
          <w:rFonts w:ascii="Verdana" w:hAnsi="Verdana"/>
        </w:rPr>
        <w:t>salih</w:t>
      </w:r>
      <w:proofErr w:type="spellEnd"/>
      <w:r>
        <w:rPr>
          <w:rFonts w:ascii="Verdana" w:hAnsi="Verdana"/>
        </w:rPr>
        <w:t xml:space="preserve"> evlatlar olacaksınız.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Unutmayın ki siz, </w:t>
      </w:r>
      <w:proofErr w:type="gramStart"/>
      <w:r>
        <w:rPr>
          <w:rFonts w:ascii="Verdana" w:hAnsi="Verdana"/>
        </w:rPr>
        <w:t>alem</w:t>
      </w:r>
      <w:proofErr w:type="gramEnd"/>
      <w:r>
        <w:rPr>
          <w:rFonts w:ascii="Verdana" w:hAnsi="Verdana"/>
        </w:rPr>
        <w:t xml:space="preserve">-i İslam’ın ümidisiniz. Sevinip mutlu olun ki siz, </w:t>
      </w:r>
      <w:r>
        <w:rPr>
          <w:rStyle w:val="Gl"/>
          <w:rFonts w:ascii="Verdana" w:hAnsi="Verdana"/>
        </w:rPr>
        <w:t>“Rabbine ibadetle yetişen gençler kıyamette Allah’ın arşı altında gölgelenecekler”</w:t>
      </w:r>
      <w:bookmarkStart w:id="6" w:name="_ednref7"/>
      <w:r w:rsidR="000B2163">
        <w:rPr>
          <w:rStyle w:val="Gl"/>
          <w:rFonts w:ascii="Verdana" w:hAnsi="Verdana"/>
        </w:rPr>
        <w:fldChar w:fldCharType="begin"/>
      </w:r>
      <w:r>
        <w:rPr>
          <w:rStyle w:val="Gl"/>
          <w:rFonts w:ascii="Verdana" w:hAnsi="Verdana"/>
        </w:rPr>
        <w:instrText xml:space="preserve"> HYPERLINK "http://www.dinihaberler.com/hutbe--arsin-golgesindeki-genclik-57924.html" \l "_edn7" \o "" </w:instrText>
      </w:r>
      <w:r w:rsidR="000B2163">
        <w:rPr>
          <w:rStyle w:val="Gl"/>
          <w:rFonts w:ascii="Verdana" w:hAnsi="Verdana"/>
        </w:rPr>
        <w:fldChar w:fldCharType="separate"/>
      </w:r>
      <w:r>
        <w:rPr>
          <w:rStyle w:val="Gl"/>
          <w:rFonts w:ascii="Verdana" w:hAnsi="Verdana"/>
          <w:color w:val="0000FF"/>
          <w:u w:val="single"/>
        </w:rPr>
        <w:t>[7]</w:t>
      </w:r>
      <w:r w:rsidR="000B2163">
        <w:rPr>
          <w:rStyle w:val="Gl"/>
          <w:rFonts w:ascii="Verdana" w:hAnsi="Verdana"/>
        </w:rPr>
        <w:fldChar w:fldCharType="end"/>
      </w:r>
      <w:bookmarkEnd w:id="6"/>
      <w:r>
        <w:rPr>
          <w:rFonts w:ascii="Verdana" w:hAnsi="Verdana"/>
        </w:rPr>
        <w:t>buyuran Nebinin müjdesisiniz.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Gl"/>
          <w:rFonts w:ascii="Verdana" w:hAnsi="Verdana"/>
        </w:rPr>
        <w:t>Sevgili Gençler!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Lütfen başınızı kaldırıp karşınızda duran mihraba bakar mısınız? Mihrabın bugün yüzü gülüyor siz önünde kıyam duracaksınız diye. Kubbenin göğsünde güller açıyor siz altında secdeye varacaksınız diye. Minber, </w:t>
      </w:r>
      <w:proofErr w:type="spellStart"/>
      <w:r>
        <w:rPr>
          <w:rFonts w:ascii="Verdana" w:hAnsi="Verdana"/>
        </w:rPr>
        <w:t>kürsi</w:t>
      </w:r>
      <w:proofErr w:type="spellEnd"/>
      <w:r>
        <w:rPr>
          <w:rFonts w:ascii="Verdana" w:hAnsi="Verdana"/>
        </w:rPr>
        <w:t xml:space="preserve"> sizinle buluştuğu için sevinç içinde. Cami bugün bayram ediyor </w:t>
      </w:r>
      <w:proofErr w:type="gramStart"/>
      <w:r>
        <w:rPr>
          <w:rFonts w:ascii="Verdana" w:hAnsi="Verdana"/>
        </w:rPr>
        <w:t>sizinle.Cuma</w:t>
      </w:r>
      <w:proofErr w:type="gramEnd"/>
      <w:r>
        <w:rPr>
          <w:rFonts w:ascii="Verdana" w:hAnsi="Verdana"/>
        </w:rPr>
        <w:t xml:space="preserve"> namazında yüzünü güldürdüğünüz bu </w:t>
      </w:r>
      <w:proofErr w:type="spellStart"/>
      <w:r>
        <w:rPr>
          <w:rFonts w:ascii="Verdana" w:hAnsi="Verdana"/>
        </w:rPr>
        <w:t>mabed</w:t>
      </w:r>
      <w:proofErr w:type="spellEnd"/>
      <w:r>
        <w:rPr>
          <w:rFonts w:ascii="Verdana" w:hAnsi="Verdana"/>
        </w:rPr>
        <w:t xml:space="preserve"> kapısını açmış her daim sizi beklemekte.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Gl"/>
          <w:rFonts w:ascii="Verdana" w:hAnsi="Verdana"/>
        </w:rPr>
        <w:t>Değerli Büyükler!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Tıpkı sevgili peygamberimiz gibi biz de gençlerimize muhabbet ve güvenimizi göstermekten çekinmeyelim. Her bir delikanlımızın ve genç kızımızın Allah’a layık kul, </w:t>
      </w:r>
      <w:proofErr w:type="spellStart"/>
      <w:r>
        <w:rPr>
          <w:rFonts w:ascii="Verdana" w:hAnsi="Verdana"/>
        </w:rPr>
        <w:t>Resulullahalayık</w:t>
      </w:r>
      <w:proofErr w:type="spellEnd"/>
      <w:r>
        <w:rPr>
          <w:rFonts w:ascii="Verdana" w:hAnsi="Verdana"/>
        </w:rPr>
        <w:t xml:space="preserve"> ümmet, ebeveyne hayırlı evlat, kendini İslam’a ve insanlığa hizmete adamış, iman denizinin büyük dalgalarında kaybolan ve var olan, büyük davalara gönül verip, ulvi sevdalarla sevdalanan gençler olmaları için dua edelim.</w:t>
      </w:r>
    </w:p>
    <w:bookmarkStart w:id="7" w:name="_edn1"/>
    <w:p w:rsidR="00A51453" w:rsidRPr="00A51453" w:rsidRDefault="000B2163" w:rsidP="00A5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"http://www.dinihaberler.com/hutbe--arsin-golgesindeki-genclik-57924.html" \l "_ednref1" \o "" </w:instrTex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="00A51453" w:rsidRPr="00A51453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[1]</w: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7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Furkân</w:t>
      </w:r>
      <w:proofErr w:type="spellEnd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, 25/74.</w:t>
      </w:r>
    </w:p>
    <w:bookmarkStart w:id="8" w:name="_edn2"/>
    <w:p w:rsidR="00A51453" w:rsidRPr="00A51453" w:rsidRDefault="000B2163" w:rsidP="00A5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"http://www.dinihaberler.com/hutbe--arsin-golgesindeki-genclik-57924.html" \l "_ednref2" \o "" </w:instrTex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="00A51453" w:rsidRPr="00A51453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[2]</w:t>
      </w:r>
      <w:proofErr w:type="spellStart"/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8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Tirmizî</w:t>
      </w:r>
      <w:proofErr w:type="spellEnd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Sıfatü’l</w:t>
      </w:r>
      <w:proofErr w:type="spellEnd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-</w:t>
      </w:r>
      <w:proofErr w:type="spellStart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Kıyâme</w:t>
      </w:r>
      <w:proofErr w:type="spellEnd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, 1.</w:t>
      </w:r>
    </w:p>
    <w:bookmarkStart w:id="9" w:name="_edn3"/>
    <w:p w:rsidR="00A51453" w:rsidRPr="00A51453" w:rsidRDefault="000B2163" w:rsidP="00A5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"http://www.dinihaberler.com/hutbe--arsin-golgesindeki-genclik-57924.html" \l "_ednref3" \o "" </w:instrTex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="00A51453" w:rsidRPr="00A51453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[3]</w:t>
      </w:r>
      <w:proofErr w:type="spellStart"/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9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Kehf</w:t>
      </w:r>
      <w:proofErr w:type="spellEnd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, 18/13.</w:t>
      </w:r>
    </w:p>
    <w:bookmarkStart w:id="10" w:name="_edn4"/>
    <w:p w:rsidR="00A51453" w:rsidRPr="00A51453" w:rsidRDefault="000B2163" w:rsidP="00A5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"http://www.dinihaberler.com/hutbe--arsin-golgesindeki-genclik-57924.html" \l "_ednref4" \o "" </w:instrTex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="00A51453" w:rsidRPr="00A51453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[4]</w:t>
      </w:r>
      <w:proofErr w:type="spellStart"/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10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Mâide</w:t>
      </w:r>
      <w:proofErr w:type="spellEnd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, 5/28.</w:t>
      </w:r>
    </w:p>
    <w:bookmarkStart w:id="11" w:name="_edn5"/>
    <w:p w:rsidR="00A51453" w:rsidRPr="00A51453" w:rsidRDefault="000B2163" w:rsidP="00A5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"http://www.dinihaberler.com/hutbe--arsin-golgesindeki-genclik-57924.html" \l "_ednref5" \o "" </w:instrTex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="00A51453" w:rsidRPr="00A51453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[5]</w:t>
      </w:r>
      <w:proofErr w:type="spellStart"/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11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Saffât</w:t>
      </w:r>
      <w:proofErr w:type="spellEnd"/>
    </w:p>
    <w:bookmarkStart w:id="12" w:name="_edn6"/>
    <w:p w:rsidR="00A51453" w:rsidRPr="00A51453" w:rsidRDefault="000B2163" w:rsidP="00A5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"http://www.dinihaberler.com/hutbe--arsin-golgesindeki-genclik-57924.html" \l "_ednref6" \o "" </w:instrTex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="00A51453" w:rsidRPr="00A51453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[6]</w: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12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Yusuf, 12/23</w:t>
      </w:r>
    </w:p>
    <w:bookmarkStart w:id="13" w:name="_edn7"/>
    <w:p w:rsidR="00A51453" w:rsidRPr="00A51453" w:rsidRDefault="000B2163" w:rsidP="00A5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"http://www.dinihaberler.com/hutbe--arsin-golgesindeki-genclik-57924.html" \l "_ednref7" \o "" </w:instrTex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="00A51453" w:rsidRPr="00A51453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[7]</w:t>
      </w:r>
      <w:r w:rsidRPr="00A51453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13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Buhârî</w:t>
      </w:r>
      <w:proofErr w:type="spellEnd"/>
      <w:r w:rsidR="00A51453" w:rsidRPr="00A51453">
        <w:rPr>
          <w:rFonts w:ascii="Verdana" w:eastAsia="Times New Roman" w:hAnsi="Verdana" w:cs="Times New Roman"/>
          <w:sz w:val="24"/>
          <w:szCs w:val="24"/>
          <w:lang w:eastAsia="tr-TR"/>
        </w:rPr>
        <w:t>, Ezan, 36.</w:t>
      </w:r>
    </w:p>
    <w:p w:rsidR="00A51453" w:rsidRDefault="00A51453" w:rsidP="00A51453">
      <w:pPr>
        <w:jc w:val="center"/>
      </w:pPr>
    </w:p>
    <w:sectPr w:rsidR="00A51453" w:rsidSect="00A51453">
      <w:type w:val="continuous"/>
      <w:pgSz w:w="11907" w:h="16839" w:code="9"/>
      <w:pgMar w:top="567" w:right="567" w:bottom="567" w:left="567" w:header="454" w:footer="454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2FAE"/>
    <w:rsid w:val="000B2163"/>
    <w:rsid w:val="00233BEA"/>
    <w:rsid w:val="003559E9"/>
    <w:rsid w:val="004E2E35"/>
    <w:rsid w:val="00602FAE"/>
    <w:rsid w:val="00625C82"/>
    <w:rsid w:val="00876A1E"/>
    <w:rsid w:val="00A51453"/>
    <w:rsid w:val="00B8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2FA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02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0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1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13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nihaberler.com/Kategori/hutbel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2014-10-08T13:25:00Z</dcterms:created>
  <dcterms:modified xsi:type="dcterms:W3CDTF">2014-10-09T12:02:00Z</dcterms:modified>
</cp:coreProperties>
</file>